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8" w:rsidRDefault="00430ED0" w:rsidP="00056501">
      <w:pPr>
        <w:tabs>
          <w:tab w:val="center" w:pos="5400"/>
          <w:tab w:val="right" w:pos="108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64135</wp:posOffset>
            </wp:positionV>
            <wp:extent cx="461645" cy="457200"/>
            <wp:effectExtent l="0" t="0" r="0" b="0"/>
            <wp:wrapNone/>
            <wp:docPr id="2" name="Picture 2" descr="ITD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D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F8" w:rsidRPr="00490E70">
        <w:rPr>
          <w:b/>
          <w:sz w:val="28"/>
          <w:szCs w:val="28"/>
        </w:rPr>
        <w:tab/>
      </w:r>
      <w:r w:rsidR="00490E70" w:rsidRPr="00AE0550">
        <w:rPr>
          <w:b/>
          <w:sz w:val="32"/>
          <w:szCs w:val="28"/>
        </w:rPr>
        <w:t xml:space="preserve">Payroll </w:t>
      </w:r>
      <w:r w:rsidR="00680BF8" w:rsidRPr="00AE0550">
        <w:rPr>
          <w:b/>
          <w:sz w:val="32"/>
          <w:szCs w:val="28"/>
        </w:rPr>
        <w:t>Appointment Affidavit</w:t>
      </w:r>
      <w:r w:rsidR="00056501" w:rsidRPr="00AE0550">
        <w:rPr>
          <w:sz w:val="18"/>
          <w:szCs w:val="16"/>
        </w:rPr>
        <w:t xml:space="preserve"> </w:t>
      </w:r>
      <w:r w:rsidR="00056501">
        <w:rPr>
          <w:sz w:val="16"/>
          <w:szCs w:val="16"/>
        </w:rPr>
        <w:tab/>
      </w:r>
      <w:r w:rsidR="00056501" w:rsidRPr="00680BF8">
        <w:rPr>
          <w:sz w:val="16"/>
          <w:szCs w:val="16"/>
        </w:rPr>
        <w:t>ITD 1800   (Rev. 0</w:t>
      </w:r>
      <w:r w:rsidR="00121736">
        <w:rPr>
          <w:sz w:val="16"/>
          <w:szCs w:val="16"/>
        </w:rPr>
        <w:t>6</w:t>
      </w:r>
      <w:r w:rsidR="00977F2E">
        <w:rPr>
          <w:sz w:val="16"/>
          <w:szCs w:val="16"/>
        </w:rPr>
        <w:t>-1</w:t>
      </w:r>
      <w:r w:rsidR="000C2798">
        <w:rPr>
          <w:sz w:val="16"/>
          <w:szCs w:val="16"/>
        </w:rPr>
        <w:t>7</w:t>
      </w:r>
      <w:r w:rsidR="00056501" w:rsidRPr="00680BF8">
        <w:rPr>
          <w:sz w:val="16"/>
          <w:szCs w:val="16"/>
        </w:rPr>
        <w:t>)</w:t>
      </w:r>
    </w:p>
    <w:p w:rsidR="00680BF8" w:rsidRPr="00680BF8" w:rsidRDefault="00056501" w:rsidP="00056501">
      <w:pPr>
        <w:tabs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80BF8" w:rsidRPr="00680BF8">
        <w:rPr>
          <w:sz w:val="16"/>
          <w:szCs w:val="16"/>
        </w:rPr>
        <w:t>itd.idaho.gov</w:t>
      </w:r>
    </w:p>
    <w:p w:rsidR="00680BF8" w:rsidRDefault="00680BF8" w:rsidP="00680BF8">
      <w:pPr>
        <w:rPr>
          <w:sz w:val="36"/>
          <w:szCs w:val="36"/>
        </w:rPr>
      </w:pPr>
    </w:p>
    <w:p w:rsidR="0091233D" w:rsidRDefault="0091233D" w:rsidP="00680BF8">
      <w:pPr>
        <w:rPr>
          <w:szCs w:val="36"/>
        </w:rPr>
      </w:pPr>
    </w:p>
    <w:p w:rsidR="0091233D" w:rsidRPr="000C2798" w:rsidRDefault="0091233D" w:rsidP="0091233D">
      <w:pPr>
        <w:ind w:left="90"/>
        <w:rPr>
          <w:b/>
        </w:rPr>
      </w:pPr>
      <w:r w:rsidRPr="000C2798">
        <w:rPr>
          <w:b/>
        </w:rPr>
        <w:t>Note:  This form is only required when the U.S. Department of Labor Form WH-347 is not used for certified payrolls.</w:t>
      </w:r>
    </w:p>
    <w:p w:rsidR="0091233D" w:rsidRDefault="0091233D" w:rsidP="00680BF8">
      <w:pPr>
        <w:rPr>
          <w:szCs w:val="36"/>
        </w:rPr>
      </w:pPr>
    </w:p>
    <w:tbl>
      <w:tblPr>
        <w:tblStyle w:val="TableForms"/>
        <w:tblW w:w="10771" w:type="dxa"/>
        <w:tblLayout w:type="fixed"/>
        <w:tblLook w:val="01E0" w:firstRow="1" w:lastRow="1" w:firstColumn="1" w:lastColumn="1" w:noHBand="0" w:noVBand="0"/>
      </w:tblPr>
      <w:tblGrid>
        <w:gridCol w:w="1048"/>
        <w:gridCol w:w="3705"/>
        <w:gridCol w:w="271"/>
        <w:gridCol w:w="5747"/>
      </w:tblGrid>
      <w:tr w:rsidR="00E7413B" w:rsidTr="0091233D">
        <w:trPr>
          <w:trHeight w:val="43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E7413B" w:rsidRDefault="00E7413B" w:rsidP="007D34E8">
            <w:r>
              <w:t xml:space="preserve">State of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3B" w:rsidRDefault="00490E70" w:rsidP="007D34E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3B" w:rsidRDefault="00E7413B" w:rsidP="007D34E8">
            <w:r>
              <w:t>)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3B" w:rsidRDefault="00E7413B" w:rsidP="007D34E8"/>
        </w:tc>
      </w:tr>
      <w:tr w:rsidR="00E7413B" w:rsidTr="0091233D">
        <w:trPr>
          <w:trHeight w:val="148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</w:tcPr>
          <w:p w:rsidR="00E7413B" w:rsidRDefault="00E7413B" w:rsidP="00680BF8"/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13B" w:rsidRDefault="00E7413B" w:rsidP="00680BF8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3B" w:rsidRDefault="00E7413B" w:rsidP="00546E05">
            <w:r>
              <w:t>)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3B" w:rsidRPr="00F75AB3" w:rsidRDefault="00056501" w:rsidP="00F75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</w:t>
            </w:r>
          </w:p>
        </w:tc>
      </w:tr>
      <w:tr w:rsidR="00E7413B" w:rsidTr="0091233D">
        <w:trPr>
          <w:trHeight w:val="36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E7413B" w:rsidRDefault="00E7413B" w:rsidP="007D34E8">
            <w:r>
              <w:t>County of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3B" w:rsidRDefault="00490E70" w:rsidP="007D34E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7413B" w:rsidRDefault="00E7413B" w:rsidP="007D34E8">
            <w:r>
              <w:t>)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3B" w:rsidRDefault="00E7413B" w:rsidP="007D34E8"/>
        </w:tc>
      </w:tr>
    </w:tbl>
    <w:p w:rsidR="00E7413B" w:rsidRDefault="00E7413B">
      <w:pPr>
        <w:rPr>
          <w:sz w:val="28"/>
          <w:szCs w:val="28"/>
        </w:rPr>
      </w:pPr>
    </w:p>
    <w:tbl>
      <w:tblPr>
        <w:tblStyle w:val="TableForms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3426"/>
        <w:gridCol w:w="3759"/>
      </w:tblGrid>
      <w:tr w:rsidR="006F0C10" w:rsidRPr="00CB5470" w:rsidTr="00CB5470">
        <w:trPr>
          <w:trHeight w:val="432"/>
        </w:trPr>
        <w:tc>
          <w:tcPr>
            <w:tcW w:w="3586" w:type="dxa"/>
            <w:vAlign w:val="bottom"/>
          </w:tcPr>
          <w:p w:rsidR="006F0C10" w:rsidRPr="00CB5470" w:rsidRDefault="00F02D15" w:rsidP="00F02D15">
            <w:r w:rsidRPr="00CB5470">
              <w:t xml:space="preserve">By my (our) signature below, </w:t>
            </w:r>
            <w:r w:rsidR="006F0C10" w:rsidRPr="00CB5470">
              <w:t>I (</w:t>
            </w:r>
            <w:r w:rsidRPr="00CB5470">
              <w:t>w</w:t>
            </w:r>
            <w:r w:rsidR="006F0C10" w:rsidRPr="00CB5470">
              <w:t xml:space="preserve">e) </w:t>
            </w:r>
          </w:p>
        </w:tc>
        <w:tc>
          <w:tcPr>
            <w:tcW w:w="7185" w:type="dxa"/>
            <w:gridSpan w:val="2"/>
            <w:tcBorders>
              <w:bottom w:val="single" w:sz="4" w:space="0" w:color="auto"/>
            </w:tcBorders>
            <w:vAlign w:val="bottom"/>
          </w:tcPr>
          <w:p w:rsidR="006F0C10" w:rsidRPr="00CB5470" w:rsidRDefault="006F0C10" w:rsidP="00282B46">
            <w:r w:rsidRPr="00CB547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B5470">
              <w:instrText xml:space="preserve"> FORMTEXT </w:instrText>
            </w:r>
            <w:r w:rsidRPr="00CB5470">
              <w:fldChar w:fldCharType="separate"/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Pr="00CB5470">
              <w:fldChar w:fldCharType="end"/>
            </w:r>
            <w:bookmarkEnd w:id="3"/>
          </w:p>
        </w:tc>
      </w:tr>
      <w:tr w:rsidR="006F0C10" w:rsidRPr="006F0C10" w:rsidTr="00CB5470">
        <w:trPr>
          <w:trHeight w:val="144"/>
        </w:trPr>
        <w:tc>
          <w:tcPr>
            <w:tcW w:w="3586" w:type="dxa"/>
            <w:vAlign w:val="bottom"/>
          </w:tcPr>
          <w:p w:rsidR="006F0C10" w:rsidRPr="006F0C10" w:rsidRDefault="006F0C10" w:rsidP="00DF4C45">
            <w:pPr>
              <w:rPr>
                <w:sz w:val="16"/>
                <w:szCs w:val="16"/>
              </w:rPr>
            </w:pPr>
          </w:p>
        </w:tc>
        <w:tc>
          <w:tcPr>
            <w:tcW w:w="7185" w:type="dxa"/>
            <w:gridSpan w:val="2"/>
            <w:tcBorders>
              <w:top w:val="single" w:sz="4" w:space="0" w:color="auto"/>
            </w:tcBorders>
            <w:vAlign w:val="bottom"/>
          </w:tcPr>
          <w:p w:rsidR="006F0C10" w:rsidRPr="006F0C10" w:rsidRDefault="006F0C10" w:rsidP="006F0C10">
            <w:pPr>
              <w:ind w:left="302"/>
              <w:rPr>
                <w:sz w:val="16"/>
                <w:szCs w:val="16"/>
              </w:rPr>
            </w:pPr>
            <w:r w:rsidRPr="00282B46">
              <w:rPr>
                <w:sz w:val="16"/>
                <w:szCs w:val="16"/>
              </w:rPr>
              <w:t>Contractor Business Name</w:t>
            </w:r>
          </w:p>
        </w:tc>
      </w:tr>
      <w:tr w:rsidR="00282B46" w:rsidRPr="00CB5470" w:rsidTr="00CB5470">
        <w:trPr>
          <w:trHeight w:val="360"/>
        </w:trPr>
        <w:tc>
          <w:tcPr>
            <w:tcW w:w="10771" w:type="dxa"/>
            <w:gridSpan w:val="3"/>
            <w:vAlign w:val="bottom"/>
          </w:tcPr>
          <w:p w:rsidR="00282B46" w:rsidRPr="00CB5470" w:rsidRDefault="00282B46" w:rsidP="00121736">
            <w:r w:rsidRPr="00CB5470">
              <w:t xml:space="preserve">do hereby certify under penalty of perjury pursuant to the law of the </w:t>
            </w:r>
            <w:r w:rsidR="00270E5C">
              <w:t>S</w:t>
            </w:r>
            <w:r w:rsidRPr="00CB5470">
              <w:t>tate of Idaho</w:t>
            </w:r>
            <w:r w:rsidR="00121736">
              <w:t xml:space="preserve"> that the following is true</w:t>
            </w:r>
            <w:r w:rsidRPr="00CB5470">
              <w:t xml:space="preserve"> </w:t>
            </w:r>
            <w:r w:rsidR="00121736">
              <w:t xml:space="preserve">and correct, that being, </w:t>
            </w:r>
            <w:r w:rsidR="006F0C10" w:rsidRPr="00CB5470">
              <w:t>the following individual</w:t>
            </w:r>
          </w:p>
        </w:tc>
      </w:tr>
      <w:tr w:rsidR="002F1341" w:rsidTr="00CB5470">
        <w:trPr>
          <w:trHeight w:val="360"/>
        </w:trPr>
        <w:tc>
          <w:tcPr>
            <w:tcW w:w="7012" w:type="dxa"/>
            <w:gridSpan w:val="2"/>
            <w:tcBorders>
              <w:bottom w:val="single" w:sz="4" w:space="0" w:color="auto"/>
            </w:tcBorders>
            <w:vAlign w:val="bottom"/>
          </w:tcPr>
          <w:p w:rsidR="002F1341" w:rsidRDefault="002F1341" w:rsidP="0049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59" w:type="dxa"/>
            <w:vAlign w:val="bottom"/>
          </w:tcPr>
          <w:p w:rsidR="002F1341" w:rsidRPr="006F0C10" w:rsidRDefault="002F1341" w:rsidP="006F0C10">
            <w:pPr>
              <w:rPr>
                <w:sz w:val="21"/>
                <w:szCs w:val="21"/>
              </w:rPr>
            </w:pPr>
            <w:r w:rsidRPr="00CB5470">
              <w:rPr>
                <w:szCs w:val="21"/>
              </w:rPr>
              <w:t xml:space="preserve">is an employee </w:t>
            </w:r>
            <w:r w:rsidR="006F0C10" w:rsidRPr="00CB5470">
              <w:rPr>
                <w:szCs w:val="21"/>
              </w:rPr>
              <w:t>and that s/he is in a</w:t>
            </w:r>
          </w:p>
        </w:tc>
      </w:tr>
      <w:tr w:rsidR="002F1341" w:rsidRPr="00282B46" w:rsidTr="00CB5470">
        <w:trPr>
          <w:trHeight w:val="144"/>
        </w:trPr>
        <w:tc>
          <w:tcPr>
            <w:tcW w:w="7012" w:type="dxa"/>
            <w:gridSpan w:val="2"/>
            <w:tcBorders>
              <w:top w:val="single" w:sz="4" w:space="0" w:color="auto"/>
            </w:tcBorders>
            <w:vAlign w:val="top"/>
          </w:tcPr>
          <w:p w:rsidR="002F1341" w:rsidRPr="00282B46" w:rsidRDefault="002F1341" w:rsidP="006F0C10">
            <w:pPr>
              <w:ind w:left="446"/>
              <w:rPr>
                <w:sz w:val="16"/>
                <w:szCs w:val="16"/>
              </w:rPr>
            </w:pPr>
            <w:r w:rsidRPr="00282B46">
              <w:rPr>
                <w:sz w:val="16"/>
                <w:szCs w:val="16"/>
              </w:rPr>
              <w:t>Authorized Individual</w:t>
            </w:r>
            <w:r w:rsidR="00282B46" w:rsidRPr="00282B46">
              <w:rPr>
                <w:sz w:val="16"/>
                <w:szCs w:val="16"/>
              </w:rPr>
              <w:t>’s Printed Name</w:t>
            </w:r>
          </w:p>
        </w:tc>
        <w:tc>
          <w:tcPr>
            <w:tcW w:w="3759" w:type="dxa"/>
            <w:vAlign w:val="top"/>
          </w:tcPr>
          <w:p w:rsidR="002F1341" w:rsidRPr="00282B46" w:rsidRDefault="002F1341" w:rsidP="00490E70">
            <w:pPr>
              <w:jc w:val="center"/>
              <w:rPr>
                <w:sz w:val="16"/>
                <w:szCs w:val="16"/>
              </w:rPr>
            </w:pPr>
          </w:p>
        </w:tc>
      </w:tr>
      <w:tr w:rsidR="00DD366F" w:rsidRPr="006F0C10" w:rsidTr="00274791">
        <w:trPr>
          <w:trHeight w:val="1152"/>
        </w:trPr>
        <w:tc>
          <w:tcPr>
            <w:tcW w:w="10771" w:type="dxa"/>
            <w:gridSpan w:val="3"/>
            <w:tcBorders>
              <w:bottom w:val="single" w:sz="8" w:space="0" w:color="auto"/>
            </w:tcBorders>
          </w:tcPr>
          <w:p w:rsidR="006F0C10" w:rsidRPr="00CB5470" w:rsidRDefault="006F0C10" w:rsidP="00984BE2">
            <w:pPr>
              <w:spacing w:line="340" w:lineRule="exact"/>
              <w:rPr>
                <w:szCs w:val="21"/>
              </w:rPr>
            </w:pPr>
            <w:r w:rsidRPr="00CB5470">
              <w:rPr>
                <w:szCs w:val="21"/>
              </w:rPr>
              <w:t xml:space="preserve">position to </w:t>
            </w:r>
            <w:r w:rsidR="00282B46" w:rsidRPr="00CB5470">
              <w:rPr>
                <w:szCs w:val="21"/>
              </w:rPr>
              <w:t xml:space="preserve">have full </w:t>
            </w:r>
            <w:r w:rsidR="00DD366F" w:rsidRPr="00CB5470">
              <w:rPr>
                <w:szCs w:val="21"/>
              </w:rPr>
              <w:t>knowledge of the facts set forth on certified payroll forms with respect to wages due and paid to each person</w:t>
            </w:r>
            <w:r w:rsidR="00282B46" w:rsidRPr="00CB5470">
              <w:rPr>
                <w:szCs w:val="21"/>
              </w:rPr>
              <w:t xml:space="preserve"> </w:t>
            </w:r>
            <w:r w:rsidR="00DD366F" w:rsidRPr="00CB5470">
              <w:rPr>
                <w:szCs w:val="21"/>
              </w:rPr>
              <w:t xml:space="preserve">employed by the said Contractor (Subcontractor), and has authority to execute payroll </w:t>
            </w:r>
          </w:p>
          <w:p w:rsidR="00DD366F" w:rsidRPr="006F0C10" w:rsidRDefault="00DD366F" w:rsidP="00984BE2">
            <w:pPr>
              <w:spacing w:line="340" w:lineRule="exact"/>
              <w:rPr>
                <w:sz w:val="21"/>
                <w:szCs w:val="21"/>
              </w:rPr>
            </w:pPr>
            <w:r w:rsidRPr="00CB5470">
              <w:rPr>
                <w:szCs w:val="21"/>
              </w:rPr>
              <w:t xml:space="preserve">affidavit forms which </w:t>
            </w:r>
            <w:r w:rsidR="00282B46" w:rsidRPr="00CB5470">
              <w:rPr>
                <w:szCs w:val="21"/>
              </w:rPr>
              <w:t>are to be attached to each weekly payroll for the construction of the following project:</w:t>
            </w:r>
          </w:p>
        </w:tc>
      </w:tr>
      <w:tr w:rsidR="00CC57D1" w:rsidTr="00274791">
        <w:trPr>
          <w:cantSplit/>
        </w:trPr>
        <w:tc>
          <w:tcPr>
            <w:tcW w:w="1077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7D1" w:rsidRDefault="00984BE2" w:rsidP="00984BE2">
            <w:r w:rsidRPr="00984BE2">
              <w:rPr>
                <w:sz w:val="18"/>
                <w:szCs w:val="16"/>
              </w:rPr>
              <w:t>Project</w:t>
            </w:r>
          </w:p>
        </w:tc>
      </w:tr>
      <w:tr w:rsidR="00DD366F" w:rsidRPr="00DD366F" w:rsidTr="00274791">
        <w:trPr>
          <w:trHeight w:val="432"/>
        </w:trPr>
        <w:tc>
          <w:tcPr>
            <w:tcW w:w="107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66F" w:rsidRPr="00282B46" w:rsidRDefault="00984BE2" w:rsidP="00984BE2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D34E8" w:rsidRPr="00CB5470" w:rsidRDefault="007D34E8">
      <w:pPr>
        <w:rPr>
          <w:szCs w:val="16"/>
        </w:rPr>
      </w:pPr>
    </w:p>
    <w:tbl>
      <w:tblPr>
        <w:tblStyle w:val="TableForms"/>
        <w:tblW w:w="10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2173"/>
        <w:gridCol w:w="3213"/>
      </w:tblGrid>
      <w:tr w:rsidR="00CB5470" w:rsidRPr="00CB5470" w:rsidTr="00274791">
        <w:trPr>
          <w:cantSplit/>
        </w:trPr>
        <w:tc>
          <w:tcPr>
            <w:tcW w:w="5364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CB5470" w:rsidRPr="00CB5470" w:rsidRDefault="00CB5470" w:rsidP="00CB5470">
            <w:pPr>
              <w:rPr>
                <w:sz w:val="18"/>
                <w:szCs w:val="18"/>
              </w:rPr>
            </w:pPr>
            <w:r w:rsidRPr="00CB5470">
              <w:rPr>
                <w:sz w:val="18"/>
                <w:szCs w:val="18"/>
              </w:rPr>
              <w:t>Contractor Printed Name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CB5470" w:rsidRPr="00CB5470" w:rsidRDefault="00CB5470" w:rsidP="00CB5470">
            <w:pPr>
              <w:rPr>
                <w:sz w:val="18"/>
                <w:szCs w:val="18"/>
              </w:rPr>
            </w:pPr>
            <w:r w:rsidRPr="00CB5470">
              <w:rPr>
                <w:sz w:val="18"/>
                <w:szCs w:val="18"/>
              </w:rPr>
              <w:t>Title</w:t>
            </w:r>
          </w:p>
        </w:tc>
      </w:tr>
      <w:tr w:rsidR="003176E8" w:rsidRPr="007D34E8" w:rsidTr="00CB5470">
        <w:trPr>
          <w:trHeight w:val="432"/>
        </w:trPr>
        <w:tc>
          <w:tcPr>
            <w:tcW w:w="53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176E8" w:rsidRPr="007D34E8" w:rsidRDefault="00CB5470" w:rsidP="00CB54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176E8" w:rsidRPr="007D34E8" w:rsidRDefault="00CB5470" w:rsidP="00CB54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 w:rsidR="004402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176E8" w:rsidRPr="00CB5470" w:rsidTr="00984BE2">
        <w:trPr>
          <w:cantSplit/>
        </w:trPr>
        <w:tc>
          <w:tcPr>
            <w:tcW w:w="752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176E8" w:rsidRPr="00CB5470" w:rsidRDefault="00CB5470" w:rsidP="00CB5470">
            <w:pPr>
              <w:rPr>
                <w:sz w:val="18"/>
                <w:szCs w:val="18"/>
              </w:rPr>
            </w:pPr>
            <w:r w:rsidRPr="00CB5470">
              <w:rPr>
                <w:sz w:val="18"/>
                <w:szCs w:val="18"/>
              </w:rPr>
              <w:t>Contractor Signature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</w:tcBorders>
          </w:tcPr>
          <w:p w:rsidR="003176E8" w:rsidRPr="00CB5470" w:rsidRDefault="00CB5470" w:rsidP="00CB5470">
            <w:pPr>
              <w:rPr>
                <w:sz w:val="18"/>
                <w:szCs w:val="18"/>
              </w:rPr>
            </w:pPr>
            <w:r w:rsidRPr="00CB5470">
              <w:rPr>
                <w:sz w:val="18"/>
                <w:szCs w:val="18"/>
              </w:rPr>
              <w:t>Date Signed</w:t>
            </w:r>
          </w:p>
        </w:tc>
      </w:tr>
      <w:tr w:rsidR="003176E8" w:rsidRPr="007D34E8" w:rsidTr="00274791">
        <w:trPr>
          <w:trHeight w:val="432"/>
        </w:trPr>
        <w:tc>
          <w:tcPr>
            <w:tcW w:w="7528" w:type="dxa"/>
            <w:gridSpan w:val="2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3176E8" w:rsidRPr="007D34E8" w:rsidRDefault="003176E8" w:rsidP="00CB5470"/>
        </w:tc>
        <w:tc>
          <w:tcPr>
            <w:tcW w:w="3200" w:type="dxa"/>
            <w:tcBorders>
              <w:left w:val="single" w:sz="4" w:space="0" w:color="000000"/>
              <w:bottom w:val="single" w:sz="8" w:space="0" w:color="000000"/>
            </w:tcBorders>
          </w:tcPr>
          <w:p w:rsidR="003176E8" w:rsidRPr="007D34E8" w:rsidRDefault="003176E8" w:rsidP="00CB5470"/>
        </w:tc>
      </w:tr>
    </w:tbl>
    <w:p w:rsidR="00680BF8" w:rsidRPr="00CB5470" w:rsidRDefault="00680BF8" w:rsidP="00680BF8">
      <w:pPr>
        <w:rPr>
          <w:szCs w:val="28"/>
        </w:rPr>
      </w:pPr>
    </w:p>
    <w:p w:rsidR="001F7832" w:rsidRDefault="001F7832" w:rsidP="00680BF8">
      <w:r>
        <w:t>The above affidavit shall be filed with the first affidavit with respect to wages paid to employees.</w:t>
      </w:r>
    </w:p>
    <w:p w:rsidR="001F7832" w:rsidRDefault="001F7832" w:rsidP="00680BF8"/>
    <w:p w:rsidR="001F7832" w:rsidRDefault="001F7832" w:rsidP="00680BF8">
      <w:r>
        <w:t>In the event of a change in the officer or employee who supervises the payment of employees, a similar affidavit shall be immediately filed.</w:t>
      </w:r>
    </w:p>
    <w:p w:rsidR="001F7832" w:rsidRDefault="001F7832" w:rsidP="00680BF8"/>
    <w:p w:rsidR="001F7832" w:rsidRDefault="001F7832" w:rsidP="00680BF8">
      <w:r>
        <w:t>In the event that the Contractor or Subcontractor is a corporation, such affidavit shall be executed by its president or vice-president.  In the event that the Contractor or Subcontractor is a partnership, such affidavit shall be executed by a member of the firm.</w:t>
      </w:r>
    </w:p>
    <w:p w:rsidR="000C2798" w:rsidRDefault="000C2798" w:rsidP="00680BF8"/>
    <w:sectPr w:rsidR="000C2798" w:rsidSect="00CB5470">
      <w:pgSz w:w="12240" w:h="15840" w:code="1"/>
      <w:pgMar w:top="720" w:right="720" w:bottom="720" w:left="720" w:header="331" w:footer="648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8"/>
    <w:rsid w:val="00056501"/>
    <w:rsid w:val="000B0573"/>
    <w:rsid w:val="000C2798"/>
    <w:rsid w:val="000C4DCD"/>
    <w:rsid w:val="00121736"/>
    <w:rsid w:val="00180F75"/>
    <w:rsid w:val="001B37C1"/>
    <w:rsid w:val="001B6D62"/>
    <w:rsid w:val="001C74AD"/>
    <w:rsid w:val="001E7CA5"/>
    <w:rsid w:val="001F7832"/>
    <w:rsid w:val="00222642"/>
    <w:rsid w:val="00235E0D"/>
    <w:rsid w:val="00270E5C"/>
    <w:rsid w:val="00274791"/>
    <w:rsid w:val="00282B46"/>
    <w:rsid w:val="002F1341"/>
    <w:rsid w:val="003176E8"/>
    <w:rsid w:val="003706AE"/>
    <w:rsid w:val="00372A85"/>
    <w:rsid w:val="003B2C57"/>
    <w:rsid w:val="00430ED0"/>
    <w:rsid w:val="004402CD"/>
    <w:rsid w:val="00470492"/>
    <w:rsid w:val="004827FE"/>
    <w:rsid w:val="00490E70"/>
    <w:rsid w:val="00546E05"/>
    <w:rsid w:val="005876C3"/>
    <w:rsid w:val="00596FD9"/>
    <w:rsid w:val="005F015C"/>
    <w:rsid w:val="00675E7E"/>
    <w:rsid w:val="00680BF8"/>
    <w:rsid w:val="006825B6"/>
    <w:rsid w:val="006F0C10"/>
    <w:rsid w:val="00703906"/>
    <w:rsid w:val="0078121F"/>
    <w:rsid w:val="007B5400"/>
    <w:rsid w:val="007D34E8"/>
    <w:rsid w:val="008420F4"/>
    <w:rsid w:val="00856FB4"/>
    <w:rsid w:val="00872698"/>
    <w:rsid w:val="008B656D"/>
    <w:rsid w:val="00901326"/>
    <w:rsid w:val="009019C7"/>
    <w:rsid w:val="0091233D"/>
    <w:rsid w:val="00964D53"/>
    <w:rsid w:val="00977F2E"/>
    <w:rsid w:val="00984BE2"/>
    <w:rsid w:val="00A1089B"/>
    <w:rsid w:val="00A80363"/>
    <w:rsid w:val="00A9434E"/>
    <w:rsid w:val="00A96A29"/>
    <w:rsid w:val="00AE0550"/>
    <w:rsid w:val="00AE7118"/>
    <w:rsid w:val="00B51AF7"/>
    <w:rsid w:val="00BB2EA1"/>
    <w:rsid w:val="00BF3355"/>
    <w:rsid w:val="00C06195"/>
    <w:rsid w:val="00CA4444"/>
    <w:rsid w:val="00CB5470"/>
    <w:rsid w:val="00CC57D1"/>
    <w:rsid w:val="00DD366F"/>
    <w:rsid w:val="00DE1098"/>
    <w:rsid w:val="00DF1A87"/>
    <w:rsid w:val="00E47823"/>
    <w:rsid w:val="00E7413B"/>
    <w:rsid w:val="00E86E52"/>
    <w:rsid w:val="00F02D15"/>
    <w:rsid w:val="00F11192"/>
    <w:rsid w:val="00F618BD"/>
    <w:rsid w:val="00F75AB3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s">
    <w:name w:val="Table Forms"/>
    <w:basedOn w:val="TableNormal"/>
    <w:rsid w:val="00E86E52"/>
    <w:rPr>
      <w:rFonts w:ascii="Arial" w:hAnsi="Aria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8" w:type="dxa"/>
        <w:right w:w="58" w:type="dxa"/>
      </w:tblCellMar>
    </w:tblPr>
    <w:trPr>
      <w:jc w:val="center"/>
    </w:trPr>
    <w:tcPr>
      <w:vAlign w:val="center"/>
    </w:tcPr>
  </w:style>
  <w:style w:type="paragraph" w:styleId="BalloonText">
    <w:name w:val="Balloon Text"/>
    <w:basedOn w:val="Normal"/>
    <w:link w:val="BalloonTextChar"/>
    <w:rsid w:val="00F6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s">
    <w:name w:val="Table Forms"/>
    <w:basedOn w:val="TableNormal"/>
    <w:rsid w:val="00E86E52"/>
    <w:rPr>
      <w:rFonts w:ascii="Arial" w:hAnsi="Aria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8" w:type="dxa"/>
        <w:right w:w="58" w:type="dxa"/>
      </w:tblCellMar>
    </w:tblPr>
    <w:trPr>
      <w:jc w:val="center"/>
    </w:trPr>
    <w:tcPr>
      <w:vAlign w:val="center"/>
    </w:tcPr>
  </w:style>
  <w:style w:type="paragraph" w:styleId="BalloonText">
    <w:name w:val="Balloon Text"/>
    <w:basedOn w:val="Normal"/>
    <w:link w:val="BalloonTextChar"/>
    <w:rsid w:val="00F6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ITD 1800   (Rev</vt:lpstr>
    </vt:vector>
  </TitlesOfParts>
  <Company>State of Idaho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ITD 1800   (Rev</dc:title>
  <dc:creator>blamb</dc:creator>
  <cp:lastModifiedBy>Janet French</cp:lastModifiedBy>
  <cp:revision>5</cp:revision>
  <cp:lastPrinted>2017-06-20T16:21:00Z</cp:lastPrinted>
  <dcterms:created xsi:type="dcterms:W3CDTF">2017-06-20T14:50:00Z</dcterms:created>
  <dcterms:modified xsi:type="dcterms:W3CDTF">2017-06-20T16:22:00Z</dcterms:modified>
</cp:coreProperties>
</file>