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91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56"/>
        <w:gridCol w:w="2164"/>
        <w:gridCol w:w="3240"/>
        <w:gridCol w:w="1260"/>
        <w:gridCol w:w="289"/>
        <w:gridCol w:w="3382"/>
      </w:tblGrid>
      <w:tr w:rsidR="00D222FE" w:rsidRPr="00300471" w14:paraId="2CB27D88" w14:textId="77777777" w:rsidTr="005C0288">
        <w:trPr>
          <w:cantSplit/>
          <w:trHeight w:val="70"/>
          <w:jc w:val="center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CB27D84" w14:textId="77777777" w:rsidR="00D222FE" w:rsidRPr="00300471" w:rsidRDefault="00D222FE" w:rsidP="00BE3D47">
            <w:pPr>
              <w:rPr>
                <w:rFonts w:ascii="Arial" w:hAnsi="Arial" w:cs="Arial"/>
                <w:sz w:val="18"/>
                <w:szCs w:val="18"/>
              </w:rPr>
            </w:pPr>
            <w:r w:rsidRPr="00300471">
              <w:rPr>
                <w:rFonts w:ascii="Arial" w:hAnsi="Arial" w:cs="Arial"/>
                <w:sz w:val="18"/>
                <w:szCs w:val="18"/>
              </w:rPr>
              <w:t>Key Number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B27D85" w14:textId="77777777" w:rsidR="00D222FE" w:rsidRPr="00300471" w:rsidRDefault="00D222FE" w:rsidP="00BE3D47">
            <w:pPr>
              <w:rPr>
                <w:rFonts w:ascii="Arial" w:hAnsi="Arial" w:cs="Arial"/>
                <w:sz w:val="18"/>
                <w:szCs w:val="18"/>
              </w:rPr>
            </w:pPr>
            <w:r w:rsidRPr="00300471">
              <w:rPr>
                <w:rFonts w:ascii="Arial" w:hAnsi="Arial" w:cs="Arial"/>
                <w:sz w:val="18"/>
                <w:szCs w:val="18"/>
              </w:rPr>
              <w:t>Project Number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CB27D86" w14:textId="77777777" w:rsidR="00D222FE" w:rsidRPr="00300471" w:rsidRDefault="00D222FE" w:rsidP="00BE3D47">
            <w:pPr>
              <w:rPr>
                <w:rFonts w:ascii="Arial" w:hAnsi="Arial" w:cs="Arial"/>
                <w:sz w:val="18"/>
                <w:szCs w:val="18"/>
              </w:rPr>
            </w:pPr>
            <w:r w:rsidRPr="00300471"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3671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2CB27D87" w14:textId="77777777" w:rsidR="00D222FE" w:rsidRPr="00300471" w:rsidRDefault="00D222FE" w:rsidP="00D22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 Number</w:t>
            </w:r>
          </w:p>
        </w:tc>
      </w:tr>
      <w:tr w:rsidR="00D222FE" w:rsidRPr="00300471" w14:paraId="2CB27D8D" w14:textId="77777777" w:rsidTr="005C0288">
        <w:trPr>
          <w:cantSplit/>
          <w:trHeight w:val="405"/>
          <w:jc w:val="center"/>
        </w:trPr>
        <w:tc>
          <w:tcPr>
            <w:tcW w:w="11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27D89" w14:textId="77777777" w:rsidR="00D222FE" w:rsidRPr="00300471" w:rsidRDefault="00D222FE" w:rsidP="00BE3D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27D8A" w14:textId="77777777" w:rsidR="00D222FE" w:rsidRPr="00300471" w:rsidRDefault="00D222FE" w:rsidP="00BE3D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B27D8B" w14:textId="77777777" w:rsidR="00D222FE" w:rsidRPr="00300471" w:rsidRDefault="00D222FE" w:rsidP="00BE3D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1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CB27D8C" w14:textId="77777777" w:rsidR="00D222FE" w:rsidRPr="00300471" w:rsidRDefault="00D222FE" w:rsidP="00BE3D47">
            <w:pPr>
              <w:rPr>
                <w:rFonts w:ascii="Arial" w:hAnsi="Arial" w:cs="Arial"/>
                <w:sz w:val="20"/>
              </w:rPr>
            </w:pPr>
          </w:p>
        </w:tc>
      </w:tr>
      <w:tr w:rsidR="00146230" w:rsidRPr="00300471" w14:paraId="2CB27D92" w14:textId="77777777" w:rsidTr="00146230">
        <w:trPr>
          <w:cantSplit/>
          <w:jc w:val="center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CB27D8E" w14:textId="77777777" w:rsidR="00146230" w:rsidRPr="00300471" w:rsidRDefault="00146230" w:rsidP="003021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Unique Mix Design Identifier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B27D8F" w14:textId="77777777" w:rsidR="00146230" w:rsidRPr="00300471" w:rsidRDefault="00146230" w:rsidP="00BE3D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 Item Number(s)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CB27D90" w14:textId="77777777" w:rsidR="00146230" w:rsidRPr="00300471" w:rsidRDefault="00146230" w:rsidP="00BE3D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2CB27D91" w14:textId="77777777" w:rsidR="00146230" w:rsidRPr="00300471" w:rsidRDefault="00146230" w:rsidP="003021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Supplier/Location</w:t>
            </w:r>
          </w:p>
        </w:tc>
      </w:tr>
      <w:tr w:rsidR="00146230" w:rsidRPr="00300471" w14:paraId="2CB27D97" w14:textId="77777777" w:rsidTr="00146230">
        <w:trPr>
          <w:cantSplit/>
          <w:trHeight w:val="389"/>
          <w:jc w:val="center"/>
        </w:trPr>
        <w:tc>
          <w:tcPr>
            <w:tcW w:w="3320" w:type="dxa"/>
            <w:gridSpan w:val="2"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CB27D93" w14:textId="77777777" w:rsidR="00146230" w:rsidRPr="00300471" w:rsidRDefault="00146230" w:rsidP="007A26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CB27D94" w14:textId="77777777" w:rsidR="00146230" w:rsidRPr="00300471" w:rsidRDefault="00146230" w:rsidP="00BE3D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2CB27D95" w14:textId="77777777" w:rsidR="00146230" w:rsidRPr="00300471" w:rsidRDefault="00146230" w:rsidP="00BE3D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B27D96" w14:textId="77777777" w:rsidR="00146230" w:rsidRPr="00300471" w:rsidRDefault="00146230" w:rsidP="00BE3D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CB27D98" w14:textId="7650FBAD" w:rsidR="00CC2F38" w:rsidRPr="00C04E16" w:rsidRDefault="00814FD3">
      <w:pPr>
        <w:rPr>
          <w:rFonts w:ascii="Arial" w:hAnsi="Arial" w:cs="Arial"/>
          <w:sz w:val="22"/>
          <w:szCs w:val="22"/>
        </w:rPr>
      </w:pPr>
      <w:r w:rsidRPr="00C04E16">
        <w:rPr>
          <w:rFonts w:ascii="Arial" w:hAnsi="Arial" w:cs="Arial"/>
          <w:sz w:val="22"/>
          <w:szCs w:val="22"/>
        </w:rPr>
        <w:t>Instructions: Please fill out all c</w:t>
      </w:r>
      <w:r w:rsidR="00B752F8">
        <w:rPr>
          <w:rFonts w:ascii="Arial" w:hAnsi="Arial" w:cs="Arial"/>
          <w:sz w:val="22"/>
          <w:szCs w:val="22"/>
        </w:rPr>
        <w:t>ells related to the item number</w:t>
      </w:r>
      <w:r w:rsidRPr="00C04E16">
        <w:rPr>
          <w:rFonts w:ascii="Arial" w:hAnsi="Arial" w:cs="Arial"/>
          <w:sz w:val="22"/>
          <w:szCs w:val="22"/>
        </w:rPr>
        <w:t xml:space="preserve">. </w:t>
      </w:r>
      <w:r w:rsidR="00C04E16" w:rsidRPr="00C04E16">
        <w:rPr>
          <w:rFonts w:ascii="Arial" w:hAnsi="Arial" w:cs="Arial"/>
          <w:sz w:val="22"/>
          <w:szCs w:val="22"/>
        </w:rPr>
        <w:t>Attach</w:t>
      </w:r>
      <w:r w:rsidRPr="00C04E16">
        <w:rPr>
          <w:rFonts w:ascii="Arial" w:hAnsi="Arial" w:cs="Arial"/>
          <w:sz w:val="22"/>
          <w:szCs w:val="22"/>
        </w:rPr>
        <w:t xml:space="preserve"> </w:t>
      </w:r>
      <w:r w:rsidR="00C04E16" w:rsidRPr="00C04E16">
        <w:rPr>
          <w:rFonts w:ascii="Arial" w:hAnsi="Arial" w:cs="Arial"/>
          <w:sz w:val="22"/>
          <w:szCs w:val="22"/>
        </w:rPr>
        <w:t xml:space="preserve">all gradations, admixture material certificates, and testing information. </w:t>
      </w:r>
      <w:r w:rsidR="00310C8E">
        <w:rPr>
          <w:rFonts w:ascii="Arial" w:hAnsi="Arial" w:cs="Arial"/>
          <w:sz w:val="22"/>
          <w:szCs w:val="22"/>
        </w:rPr>
        <w:t>Attach a completed ITD-0070 with the associated batch ticket.</w:t>
      </w:r>
    </w:p>
    <w:p w14:paraId="2CB27D99" w14:textId="77777777" w:rsidR="00814FD3" w:rsidRDefault="00814FD3"/>
    <w:tbl>
      <w:tblPr>
        <w:tblW w:w="11172" w:type="dxa"/>
        <w:jc w:val="center"/>
        <w:tblLook w:val="04A0" w:firstRow="1" w:lastRow="0" w:firstColumn="1" w:lastColumn="0" w:noHBand="0" w:noVBand="1"/>
      </w:tblPr>
      <w:tblGrid>
        <w:gridCol w:w="2322"/>
        <w:gridCol w:w="1183"/>
        <w:gridCol w:w="630"/>
        <w:gridCol w:w="1440"/>
        <w:gridCol w:w="1530"/>
        <w:gridCol w:w="1350"/>
        <w:gridCol w:w="2717"/>
      </w:tblGrid>
      <w:tr w:rsidR="003F7938" w:rsidRPr="00014CCC" w14:paraId="2CB27DA0" w14:textId="77777777" w:rsidTr="006E6E8A">
        <w:trPr>
          <w:trHeight w:val="900"/>
          <w:jc w:val="center"/>
        </w:trPr>
        <w:tc>
          <w:tcPr>
            <w:tcW w:w="2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7D9A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18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7D9B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SSD Mix Design 1 CY (lbs)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8D50" w14:textId="37D4581E" w:rsidR="00F764BF" w:rsidRPr="00B85590" w:rsidRDefault="00081858" w:rsidP="00014C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B85590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Relative Density</w:t>
            </w:r>
          </w:p>
          <w:p w14:paraId="5E3053C7" w14:textId="410F766F" w:rsidR="00014CCC" w:rsidRDefault="00561E21" w:rsidP="00014C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B85590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(</w:t>
            </w:r>
            <w:r w:rsidR="00081858" w:rsidRPr="00B85590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SG</w:t>
            </w:r>
            <w:r w:rsidRPr="00B85590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)</w:t>
            </w:r>
          </w:p>
          <w:p w14:paraId="2CB27D9C" w14:textId="526FE3CB" w:rsidR="005C0288" w:rsidRPr="00F764BF" w:rsidRDefault="005C0288" w:rsidP="00081858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27D9D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Absorption %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66C7" w14:textId="77777777" w:rsidR="006E6E8A" w:rsidRDefault="00014CCC" w:rsidP="00014C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 xml:space="preserve">Volume  </w:t>
            </w:r>
          </w:p>
          <w:p w14:paraId="2CB27D9E" w14:textId="7030C84F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(CF)</w:t>
            </w:r>
          </w:p>
        </w:tc>
        <w:tc>
          <w:tcPr>
            <w:tcW w:w="27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7D9F" w14:textId="57D49C8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Source/Brand</w:t>
            </w:r>
            <w:r w:rsidR="006D3905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/Type</w:t>
            </w:r>
          </w:p>
        </w:tc>
      </w:tr>
      <w:tr w:rsidR="00B752F8" w:rsidRPr="00014CCC" w14:paraId="2CB27DA7" w14:textId="77777777" w:rsidTr="006E6E8A">
        <w:trPr>
          <w:trHeight w:val="300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A1" w14:textId="77777777" w:rsidR="00014CCC" w:rsidRPr="00014CCC" w:rsidRDefault="00014CCC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Coarse Agg 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A2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A3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A4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A5" w14:textId="77777777" w:rsidR="00014CCC" w:rsidRPr="00014CCC" w:rsidRDefault="00014CCC" w:rsidP="00014CCC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A6" w14:textId="77777777" w:rsidR="00014CCC" w:rsidRPr="00014CCC" w:rsidRDefault="00014CCC" w:rsidP="00014CCC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752F8" w:rsidRPr="00014CCC" w14:paraId="2CB27DAE" w14:textId="77777777" w:rsidTr="006E6E8A">
        <w:trPr>
          <w:trHeight w:val="300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A8" w14:textId="77777777" w:rsidR="00014CCC" w:rsidRPr="00014CCC" w:rsidRDefault="00014CCC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Coarse Agg 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A9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AA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AB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AC" w14:textId="77777777" w:rsidR="00014CCC" w:rsidRPr="00014CCC" w:rsidRDefault="00014CCC" w:rsidP="00014CCC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AD" w14:textId="77777777" w:rsidR="00014CCC" w:rsidRPr="00014CCC" w:rsidRDefault="00014CCC" w:rsidP="00014CCC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752F8" w:rsidRPr="00014CCC" w14:paraId="2CB27DB5" w14:textId="77777777" w:rsidTr="006E6E8A">
        <w:trPr>
          <w:trHeight w:val="315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AF" w14:textId="77777777" w:rsidR="00014CCC" w:rsidRPr="00014CCC" w:rsidRDefault="00014CCC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Fine Agg 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B0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B1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B2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B3" w14:textId="77777777" w:rsidR="00014CCC" w:rsidRPr="00014CCC" w:rsidRDefault="00014CCC" w:rsidP="00014CCC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B4" w14:textId="77777777" w:rsidR="00014CCC" w:rsidRPr="00014CCC" w:rsidRDefault="00014CCC" w:rsidP="00014CCC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752F8" w:rsidRPr="00014CCC" w14:paraId="2CB27DBC" w14:textId="77777777" w:rsidTr="006E6E8A">
        <w:trPr>
          <w:trHeight w:val="315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B6" w14:textId="77777777" w:rsidR="00014CCC" w:rsidRPr="00014CCC" w:rsidRDefault="00014CCC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Fine Agg 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B7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B8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B9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BA" w14:textId="77777777" w:rsidR="00014CCC" w:rsidRPr="00014CCC" w:rsidRDefault="00014CCC" w:rsidP="00014CCC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BB" w14:textId="77777777" w:rsidR="00014CCC" w:rsidRPr="00014CCC" w:rsidRDefault="00014CCC" w:rsidP="00014CCC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014CCC" w:rsidRPr="00014CCC" w14:paraId="2CB27DC3" w14:textId="77777777" w:rsidTr="006E6E8A">
        <w:trPr>
          <w:trHeight w:val="315"/>
          <w:jc w:val="center"/>
        </w:trPr>
        <w:tc>
          <w:tcPr>
            <w:tcW w:w="23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B27DBD" w14:textId="77777777" w:rsidR="00014CCC" w:rsidRPr="00014CCC" w:rsidRDefault="00014CCC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Lithium Admixture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BE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BF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C0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C1" w14:textId="77777777" w:rsidR="00014CCC" w:rsidRPr="00014CCC" w:rsidRDefault="00014CCC" w:rsidP="00014CCC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C2" w14:textId="77777777" w:rsidR="00014CCC" w:rsidRPr="00014CCC" w:rsidRDefault="00014CCC" w:rsidP="00014CCC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752F8" w:rsidRPr="00014CCC" w14:paraId="2CB27DCA" w14:textId="77777777" w:rsidTr="006E6E8A">
        <w:trPr>
          <w:trHeight w:val="315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C4" w14:textId="11A52CDC" w:rsidR="00014CCC" w:rsidRPr="00014CCC" w:rsidRDefault="00014CCC" w:rsidP="00F77394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Water</w:t>
            </w:r>
            <w:r w:rsidR="008C6975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C5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C6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C7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C8" w14:textId="77777777" w:rsidR="00014CCC" w:rsidRPr="00014CCC" w:rsidRDefault="00014CCC" w:rsidP="00014CCC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C9" w14:textId="77777777" w:rsidR="00014CCC" w:rsidRPr="00014CCC" w:rsidRDefault="00014CCC" w:rsidP="00014CCC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752F8" w:rsidRPr="00014CCC" w14:paraId="2CB27DD1" w14:textId="77777777" w:rsidTr="006E6E8A">
        <w:trPr>
          <w:trHeight w:val="300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CB" w14:textId="77777777" w:rsidR="00014CCC" w:rsidRPr="00014CCC" w:rsidRDefault="00014CCC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Cement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CC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CD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CE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CF" w14:textId="77777777" w:rsidR="00014CCC" w:rsidRPr="00014CCC" w:rsidRDefault="00014CCC" w:rsidP="00014CCC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D0" w14:textId="77777777" w:rsidR="00014CCC" w:rsidRPr="00014CCC" w:rsidRDefault="00014CCC" w:rsidP="00014CCC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752F8" w:rsidRPr="00014CCC" w14:paraId="2CB27DD8" w14:textId="77777777" w:rsidTr="006E6E8A">
        <w:trPr>
          <w:trHeight w:val="300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D2" w14:textId="77777777" w:rsidR="00014CCC" w:rsidRPr="00014CCC" w:rsidRDefault="00014CCC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Fly Ash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D3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D4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D5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D6" w14:textId="77777777" w:rsidR="00014CCC" w:rsidRPr="00014CCC" w:rsidRDefault="00014CCC" w:rsidP="00014CCC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D7" w14:textId="77777777" w:rsidR="00014CCC" w:rsidRPr="00014CCC" w:rsidRDefault="00014CCC" w:rsidP="00014CCC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3F7938" w:rsidRPr="00014CCC" w14:paraId="2CB27DDF" w14:textId="77777777" w:rsidTr="006E6E8A">
        <w:trPr>
          <w:trHeight w:val="315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D9" w14:textId="77777777" w:rsidR="00014CCC" w:rsidRPr="00014CCC" w:rsidRDefault="00014CCC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SCM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DA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DB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DC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DD" w14:textId="77777777" w:rsidR="00014CCC" w:rsidRPr="00014CCC" w:rsidRDefault="00014CCC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DE" w14:textId="77777777" w:rsidR="00014CCC" w:rsidRPr="00014CCC" w:rsidRDefault="00014CCC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3021F6" w:rsidRPr="00014CCC" w14:paraId="2CB27DE7" w14:textId="77777777" w:rsidTr="006E6E8A">
        <w:trPr>
          <w:trHeight w:val="315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DE0" w14:textId="77777777" w:rsidR="003021F6" w:rsidRPr="00014CCC" w:rsidRDefault="003021F6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Fiber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DE1" w14:textId="77777777" w:rsidR="003021F6" w:rsidRPr="00014CCC" w:rsidRDefault="003021F6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DE2" w14:textId="77777777" w:rsidR="003021F6" w:rsidRPr="00014CCC" w:rsidRDefault="003021F6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DE4" w14:textId="77777777" w:rsidR="004774C8" w:rsidRPr="00014CCC" w:rsidRDefault="004774C8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DE5" w14:textId="77777777" w:rsidR="003021F6" w:rsidRPr="00014CCC" w:rsidRDefault="003021F6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DE6" w14:textId="77777777" w:rsidR="003021F6" w:rsidRPr="00014CCC" w:rsidRDefault="003021F6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6D3905" w:rsidRPr="00014CCC" w14:paraId="2CB27DEC" w14:textId="77777777" w:rsidTr="006E6E8A">
        <w:trPr>
          <w:trHeight w:val="600"/>
          <w:jc w:val="center"/>
        </w:trPr>
        <w:tc>
          <w:tcPr>
            <w:tcW w:w="2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7DE8" w14:textId="77777777" w:rsidR="006D3905" w:rsidRPr="00014CCC" w:rsidRDefault="006D3905" w:rsidP="00014C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Admixture</w:t>
            </w:r>
          </w:p>
        </w:tc>
        <w:tc>
          <w:tcPr>
            <w:tcW w:w="3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7DE9" w14:textId="77777777" w:rsidR="006D3905" w:rsidRPr="00014CCC" w:rsidRDefault="006D3905" w:rsidP="00014C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Brand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B27DEA" w14:textId="73856E01" w:rsidR="006D3905" w:rsidRPr="00014CCC" w:rsidRDefault="006D3905" w:rsidP="006D390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Oz./ cwt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790C3" w14:textId="38FFAB4D" w:rsidR="006D3905" w:rsidRPr="00014CCC" w:rsidRDefault="006D3905" w:rsidP="00014C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Oz/CY</w:t>
            </w:r>
          </w:p>
        </w:tc>
        <w:tc>
          <w:tcPr>
            <w:tcW w:w="27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B27DEB" w14:textId="073A4845" w:rsidR="006D3905" w:rsidRPr="00014CCC" w:rsidRDefault="000472D0" w:rsidP="00014C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Purpose</w:t>
            </w:r>
          </w:p>
        </w:tc>
      </w:tr>
      <w:tr w:rsidR="00741B15" w:rsidRPr="00014CCC" w14:paraId="2CB27DF2" w14:textId="77777777" w:rsidTr="006E6E8A">
        <w:trPr>
          <w:trHeight w:val="300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ED" w14:textId="77777777" w:rsidR="00741B15" w:rsidRPr="00014CCC" w:rsidRDefault="00741B15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EE" w14:textId="77777777" w:rsidR="00741B15" w:rsidRPr="00014CCC" w:rsidRDefault="00741B15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B27DEF" w14:textId="10874A95" w:rsidR="00741B15" w:rsidRPr="00014CCC" w:rsidRDefault="00741B15" w:rsidP="000472D0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CB27DF0" w14:textId="77777777" w:rsidR="00741B15" w:rsidRPr="000472D0" w:rsidRDefault="00741B15" w:rsidP="000472D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F1" w14:textId="77777777" w:rsidR="00741B15" w:rsidRPr="00014CCC" w:rsidRDefault="00741B15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741B15" w:rsidRPr="00014CCC" w14:paraId="2CB27DF8" w14:textId="77777777" w:rsidTr="006E6E8A">
        <w:trPr>
          <w:trHeight w:val="300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F3" w14:textId="77777777" w:rsidR="00741B15" w:rsidRPr="00014CCC" w:rsidRDefault="00741B15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F4" w14:textId="77777777" w:rsidR="00741B15" w:rsidRPr="00014CCC" w:rsidRDefault="00741B15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F5" w14:textId="3144FC43" w:rsidR="00741B15" w:rsidRPr="00014CCC" w:rsidRDefault="00741B15" w:rsidP="000472D0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DF6" w14:textId="77777777" w:rsidR="00741B15" w:rsidRPr="000472D0" w:rsidRDefault="00741B15" w:rsidP="000472D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F7" w14:textId="77777777" w:rsidR="00741B15" w:rsidRPr="00014CCC" w:rsidRDefault="00741B15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741B15" w:rsidRPr="00014CCC" w14:paraId="2CB27DFE" w14:textId="77777777" w:rsidTr="006E6E8A">
        <w:trPr>
          <w:trHeight w:val="300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F9" w14:textId="77777777" w:rsidR="00741B15" w:rsidRPr="00014CCC" w:rsidRDefault="00741B15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FA" w14:textId="77777777" w:rsidR="00741B15" w:rsidRPr="00014CCC" w:rsidRDefault="00741B15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FB" w14:textId="3E8E70C7" w:rsidR="00741B15" w:rsidRPr="00014CCC" w:rsidRDefault="00741B15" w:rsidP="000472D0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DFC" w14:textId="77777777" w:rsidR="00741B15" w:rsidRPr="000472D0" w:rsidRDefault="00741B15" w:rsidP="000472D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FD" w14:textId="77777777" w:rsidR="00741B15" w:rsidRPr="00014CCC" w:rsidRDefault="00741B15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6D3905" w:rsidRPr="00014CCC" w14:paraId="2CB27E03" w14:textId="77777777" w:rsidTr="006E6E8A">
        <w:trPr>
          <w:trHeight w:val="300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DFF" w14:textId="77777777" w:rsidR="006D3905" w:rsidRPr="00014CCC" w:rsidRDefault="006D3905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00" w14:textId="77777777" w:rsidR="006D3905" w:rsidRPr="00014CCC" w:rsidRDefault="006D3905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01" w14:textId="79896558" w:rsidR="006D3905" w:rsidRPr="00014CCC" w:rsidRDefault="006D3905" w:rsidP="000472D0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FF2B" w14:textId="2701E61E" w:rsidR="006D3905" w:rsidRPr="000472D0" w:rsidRDefault="006D3905" w:rsidP="000472D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7E02" w14:textId="338AE0A6" w:rsidR="006D3905" w:rsidRPr="00014CCC" w:rsidRDefault="006D3905" w:rsidP="00014CCC">
            <w:pPr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6D3905" w:rsidRPr="00014CCC" w14:paraId="2CB27E08" w14:textId="77777777" w:rsidTr="006E6E8A">
        <w:trPr>
          <w:trHeight w:val="315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04" w14:textId="77777777" w:rsidR="006D3905" w:rsidRPr="00014CCC" w:rsidRDefault="006D3905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05" w14:textId="77777777" w:rsidR="006D3905" w:rsidRPr="00014CCC" w:rsidRDefault="006D3905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06" w14:textId="0EE5DE33" w:rsidR="006D3905" w:rsidRPr="00014CCC" w:rsidRDefault="006D3905" w:rsidP="000472D0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FCCB" w14:textId="77777777" w:rsidR="006D3905" w:rsidRPr="000472D0" w:rsidRDefault="006D3905" w:rsidP="000472D0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7E07" w14:textId="44CBD8E7" w:rsidR="006D3905" w:rsidRPr="00014CCC" w:rsidRDefault="006D3905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D1685E" w:rsidRPr="00014CCC" w14:paraId="2CB27E0E" w14:textId="77777777" w:rsidTr="006E6E8A">
        <w:trPr>
          <w:trHeight w:val="300"/>
          <w:jc w:val="center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09" w14:textId="77777777" w:rsidR="00D1685E" w:rsidRPr="00F17B1D" w:rsidRDefault="00D1685E" w:rsidP="00571F4E">
            <w:pPr>
              <w:widowControl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</w:pPr>
            <w:r w:rsidRPr="00F17B1D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>Qualified Source: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7E0A" w14:textId="77777777" w:rsidR="00D1685E" w:rsidRPr="00F17B1D" w:rsidRDefault="00D1685E" w:rsidP="00D1685E">
            <w:pPr>
              <w:widowControl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>Source Identifier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0B" w14:textId="77777777" w:rsidR="00D1685E" w:rsidRPr="00F17B1D" w:rsidRDefault="00D1685E" w:rsidP="00571F4E">
            <w:pPr>
              <w:widowControl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</w:pPr>
            <w:r w:rsidRPr="00F17B1D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0C" w14:textId="77777777" w:rsidR="00D1685E" w:rsidRPr="00F17B1D" w:rsidRDefault="00D1685E" w:rsidP="00571F4E">
            <w:pPr>
              <w:widowControl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</w:pPr>
            <w:r w:rsidRPr="00F17B1D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>No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E0D" w14:textId="77777777" w:rsidR="00D1685E" w:rsidRPr="00014CCC" w:rsidRDefault="00D1685E" w:rsidP="00571F4E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D1685E" w:rsidRPr="00014CCC" w14:paraId="2CB27E14" w14:textId="77777777" w:rsidTr="006E6E8A">
        <w:trPr>
          <w:trHeight w:val="300"/>
          <w:jc w:val="center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0F" w14:textId="77777777" w:rsidR="00D1685E" w:rsidRPr="00014CCC" w:rsidRDefault="00D1685E" w:rsidP="00571F4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Coarse Aggregate 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7E10" w14:textId="77777777" w:rsidR="00D1685E" w:rsidRPr="00014CCC" w:rsidRDefault="00D1685E" w:rsidP="00D1685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11" w14:textId="77777777" w:rsidR="00D1685E" w:rsidRPr="00014CCC" w:rsidRDefault="00D1685E" w:rsidP="00571F4E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12" w14:textId="77777777" w:rsidR="00D1685E" w:rsidRPr="00014CCC" w:rsidRDefault="00D1685E" w:rsidP="00571F4E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E13" w14:textId="77777777" w:rsidR="00D1685E" w:rsidRPr="00014CCC" w:rsidRDefault="00D1685E" w:rsidP="00571F4E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D1685E" w:rsidRPr="00014CCC" w14:paraId="2CB27E1A" w14:textId="77777777" w:rsidTr="006E6E8A">
        <w:trPr>
          <w:trHeight w:val="300"/>
          <w:jc w:val="center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15" w14:textId="77777777" w:rsidR="00D1685E" w:rsidRPr="00014CCC" w:rsidRDefault="00D1685E" w:rsidP="00571F4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Coarse Aggregate 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7E16" w14:textId="77777777" w:rsidR="00D1685E" w:rsidRPr="00014CCC" w:rsidRDefault="00D1685E" w:rsidP="00D1685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17" w14:textId="77777777" w:rsidR="00D1685E" w:rsidRPr="00014CCC" w:rsidRDefault="00D1685E" w:rsidP="00571F4E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18" w14:textId="77777777" w:rsidR="00D1685E" w:rsidRPr="00014CCC" w:rsidRDefault="00D1685E" w:rsidP="00571F4E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E19" w14:textId="77777777" w:rsidR="00D1685E" w:rsidRPr="00014CCC" w:rsidRDefault="00D1685E" w:rsidP="00571F4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D1685E" w:rsidRPr="00014CCC" w14:paraId="2CB27E20" w14:textId="77777777" w:rsidTr="006E6E8A">
        <w:trPr>
          <w:trHeight w:val="300"/>
          <w:jc w:val="center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1B" w14:textId="77777777" w:rsidR="00D1685E" w:rsidRPr="00014CCC" w:rsidRDefault="00D1685E" w:rsidP="00571F4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Fine Aggregate 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7E1C" w14:textId="77777777" w:rsidR="00D1685E" w:rsidRPr="00014CCC" w:rsidRDefault="00D1685E" w:rsidP="00D1685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1D" w14:textId="77777777" w:rsidR="00D1685E" w:rsidRPr="00014CCC" w:rsidRDefault="00D1685E" w:rsidP="00571F4E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1E" w14:textId="77777777" w:rsidR="00D1685E" w:rsidRPr="00014CCC" w:rsidRDefault="00D1685E" w:rsidP="00571F4E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E1F" w14:textId="77777777" w:rsidR="00D1685E" w:rsidRPr="00014CCC" w:rsidRDefault="00D1685E" w:rsidP="00571F4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D1685E" w:rsidRPr="00014CCC" w14:paraId="2CB27E26" w14:textId="77777777" w:rsidTr="006E6E8A">
        <w:trPr>
          <w:trHeight w:val="300"/>
          <w:jc w:val="center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21" w14:textId="77777777" w:rsidR="00D1685E" w:rsidRPr="00014CCC" w:rsidRDefault="00D1685E" w:rsidP="00571F4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Fine Aggregate 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7E22" w14:textId="77777777" w:rsidR="00D1685E" w:rsidRPr="00014CCC" w:rsidRDefault="00D1685E" w:rsidP="00D1685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23" w14:textId="77777777" w:rsidR="00D1685E" w:rsidRPr="00014CCC" w:rsidRDefault="00D1685E" w:rsidP="00571F4E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24" w14:textId="77777777" w:rsidR="00D1685E" w:rsidRPr="00014CCC" w:rsidRDefault="00D1685E" w:rsidP="00571F4E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E25" w14:textId="77777777" w:rsidR="00D1685E" w:rsidRPr="00014CCC" w:rsidRDefault="00D1685E" w:rsidP="00571F4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571F4E" w:rsidRPr="00014CCC" w14:paraId="2CB27E2B" w14:textId="77777777" w:rsidTr="006E6E8A">
        <w:trPr>
          <w:trHeight w:val="300"/>
          <w:jc w:val="center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27" w14:textId="77777777" w:rsidR="00571F4E" w:rsidRPr="00014CCC" w:rsidRDefault="00571F4E" w:rsidP="00571F4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28" w14:textId="77777777" w:rsidR="00571F4E" w:rsidRPr="00F17B1D" w:rsidRDefault="00571F4E" w:rsidP="00571F4E">
            <w:pPr>
              <w:widowControl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</w:pPr>
            <w:r w:rsidRPr="00F17B1D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>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29" w14:textId="77777777" w:rsidR="00571F4E" w:rsidRPr="00F17B1D" w:rsidRDefault="00571F4E" w:rsidP="00571F4E">
            <w:pPr>
              <w:widowControl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</w:pPr>
            <w:r w:rsidRPr="00F17B1D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>Fail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E2A" w14:textId="77777777" w:rsidR="00571F4E" w:rsidRPr="00014CCC" w:rsidRDefault="00571F4E" w:rsidP="00571F4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571F4E" w:rsidRPr="00014CCC" w14:paraId="2CB27E30" w14:textId="77777777" w:rsidTr="006E6E8A">
        <w:trPr>
          <w:trHeight w:val="300"/>
          <w:jc w:val="center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2C" w14:textId="093F5B4A" w:rsidR="00571F4E" w:rsidRPr="00014CCC" w:rsidRDefault="00571F4E" w:rsidP="00571F4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ASR Determination</w:t>
            </w:r>
            <w:r w:rsidRPr="00B85590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2D" w14:textId="77777777" w:rsidR="00571F4E" w:rsidRPr="00014CCC" w:rsidRDefault="00571F4E" w:rsidP="00571F4E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2E" w14:textId="77777777" w:rsidR="00571F4E" w:rsidRPr="00014CCC" w:rsidRDefault="00571F4E" w:rsidP="00571F4E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E2F" w14:textId="77777777" w:rsidR="00571F4E" w:rsidRPr="00014CCC" w:rsidRDefault="00571F4E" w:rsidP="00571F4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D222FE" w:rsidRPr="00014CCC" w14:paraId="2CB27E34" w14:textId="77777777" w:rsidTr="006E6E8A">
        <w:trPr>
          <w:trHeight w:val="300"/>
          <w:jc w:val="center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31" w14:textId="77777777" w:rsidR="00D222FE" w:rsidRPr="00014CCC" w:rsidRDefault="00D222FE" w:rsidP="00571F4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CB27E32" w14:textId="77777777" w:rsidR="00D222FE" w:rsidRPr="00014CCC" w:rsidRDefault="00D222FE" w:rsidP="00571F4E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E33" w14:textId="77777777" w:rsidR="00D222FE" w:rsidRPr="00014CCC" w:rsidRDefault="00D222FE" w:rsidP="00571F4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D222FE" w:rsidRPr="00014CCC" w14:paraId="2CB27E38" w14:textId="77777777" w:rsidTr="006E6E8A">
        <w:trPr>
          <w:trHeight w:val="300"/>
          <w:jc w:val="center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35" w14:textId="77777777" w:rsidR="00D222FE" w:rsidRPr="00014CCC" w:rsidRDefault="00D222FE" w:rsidP="00571F4E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36" w14:textId="77777777" w:rsidR="00D222FE" w:rsidRPr="00014CCC" w:rsidRDefault="00D222FE" w:rsidP="00571F4E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Results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E37" w14:textId="77777777" w:rsidR="00D222FE" w:rsidRPr="00014CCC" w:rsidRDefault="00D222FE" w:rsidP="00571F4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D222FE" w:rsidRPr="00014CCC" w14:paraId="2CB27E3C" w14:textId="77777777" w:rsidTr="006E6E8A">
        <w:trPr>
          <w:trHeight w:val="287"/>
          <w:jc w:val="center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39" w14:textId="77777777" w:rsidR="00D222FE" w:rsidRPr="00014CCC" w:rsidRDefault="00D222FE" w:rsidP="00571F4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AASHTO T358 Electrical Resistivity</w:t>
            </w:r>
            <w:r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 (409)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3A" w14:textId="77777777" w:rsidR="00D222FE" w:rsidRPr="00014CCC" w:rsidRDefault="00D222FE" w:rsidP="00571F4E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E3B" w14:textId="77777777" w:rsidR="00D222FE" w:rsidRPr="00014CCC" w:rsidRDefault="00D222FE" w:rsidP="00571F4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D222FE" w:rsidRPr="00014CCC" w14:paraId="2CB27E40" w14:textId="77777777" w:rsidTr="006E6E8A">
        <w:trPr>
          <w:trHeight w:val="340"/>
          <w:jc w:val="center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3D" w14:textId="77777777" w:rsidR="00D222FE" w:rsidRPr="00014CCC" w:rsidRDefault="00D222FE" w:rsidP="00571F4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ASTM C469 Static Modulus of Elasticity</w:t>
            </w:r>
            <w:r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 (409)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3E" w14:textId="77777777" w:rsidR="00D222FE" w:rsidRPr="00014CCC" w:rsidRDefault="00D222FE" w:rsidP="00571F4E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27E3F" w14:textId="77777777" w:rsidR="00D222FE" w:rsidRPr="00014CCC" w:rsidRDefault="00D222FE" w:rsidP="00571F4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D222FE" w:rsidRPr="00014CCC" w14:paraId="2CB27E44" w14:textId="77777777" w:rsidTr="006E6E8A">
        <w:trPr>
          <w:trHeight w:val="286"/>
          <w:jc w:val="center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41" w14:textId="77777777" w:rsidR="00D222FE" w:rsidRPr="00014CCC" w:rsidRDefault="00D222FE" w:rsidP="00571F4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AASHTO T336 Coefficient of Thermal Expansion</w:t>
            </w:r>
            <w:r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 (409)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42" w14:textId="77777777" w:rsidR="00D222FE" w:rsidRPr="00014CCC" w:rsidRDefault="00D222FE" w:rsidP="00571F4E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CB27E43" w14:textId="77777777" w:rsidR="00D222FE" w:rsidRPr="00014CCC" w:rsidRDefault="00D222FE" w:rsidP="00571F4E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</w:tbl>
    <w:p w14:paraId="47827F65" w14:textId="5E9DECFD" w:rsidR="00081858" w:rsidRPr="00F17B1D" w:rsidRDefault="00081858">
      <w:pPr>
        <w:rPr>
          <w:rFonts w:ascii="Arial" w:hAnsi="Arial" w:cs="Arial"/>
          <w:sz w:val="22"/>
        </w:rPr>
      </w:pPr>
      <w:r w:rsidRPr="00B85590">
        <w:rPr>
          <w:rFonts w:ascii="Arial" w:hAnsi="Arial" w:cs="Arial"/>
          <w:sz w:val="22"/>
        </w:rPr>
        <w:t>* Attach mitigation test results for failing ASR.</w:t>
      </w:r>
    </w:p>
    <w:p w14:paraId="2CB27E46" w14:textId="77777777" w:rsidR="00014CCC" w:rsidRDefault="00014CCC"/>
    <w:p w14:paraId="2CB27E47" w14:textId="77777777" w:rsidR="00014CCC" w:rsidRDefault="00014CCC"/>
    <w:tbl>
      <w:tblPr>
        <w:tblW w:w="8310" w:type="dxa"/>
        <w:jc w:val="center"/>
        <w:tblLook w:val="04A0" w:firstRow="1" w:lastRow="0" w:firstColumn="1" w:lastColumn="0" w:noHBand="0" w:noVBand="1"/>
      </w:tblPr>
      <w:tblGrid>
        <w:gridCol w:w="5130"/>
        <w:gridCol w:w="3180"/>
      </w:tblGrid>
      <w:tr w:rsidR="00014CCC" w:rsidRPr="00014CCC" w14:paraId="2CB27E4A" w14:textId="77777777" w:rsidTr="002573ED">
        <w:trPr>
          <w:trHeight w:val="33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7E48" w14:textId="63C74727" w:rsidR="00014CCC" w:rsidRPr="00014CCC" w:rsidRDefault="00014CCC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Max Theoretical Density (lb/ft</w:t>
            </w: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  <w:vertAlign w:val="superscript"/>
              </w:rPr>
              <w:t>3</w:t>
            </w: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)</w:t>
            </w:r>
            <w:r w:rsidR="00781C98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 (no air)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49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014CCC" w:rsidRPr="00014CCC" w14:paraId="2CB27E4D" w14:textId="77777777" w:rsidTr="002573ED">
        <w:trPr>
          <w:trHeight w:val="30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4B" w14:textId="77777777" w:rsidR="00014CCC" w:rsidRPr="00014CCC" w:rsidRDefault="00014CCC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Strength Required (psi)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4C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014CCC" w:rsidRPr="00014CCC" w14:paraId="2CB27E50" w14:textId="77777777" w:rsidTr="002573ED">
        <w:trPr>
          <w:trHeight w:val="30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4E" w14:textId="63D175C4" w:rsidR="00014CCC" w:rsidRPr="00014CCC" w:rsidRDefault="00014CCC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Water/Cement Ratio</w:t>
            </w:r>
            <w:r w:rsidR="00781C98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 (of design)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4F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014CCC" w:rsidRPr="00014CCC" w14:paraId="2CB27E53" w14:textId="77777777" w:rsidTr="002573ED">
        <w:trPr>
          <w:trHeight w:val="30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51" w14:textId="4483829D" w:rsidR="00014CCC" w:rsidRPr="00014CCC" w:rsidRDefault="00014CCC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Slump</w:t>
            </w:r>
            <w:r w:rsidR="00781C98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 (of design)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52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014CCC" w:rsidRPr="00014CCC" w14:paraId="2CB27E56" w14:textId="77777777" w:rsidTr="002573ED">
        <w:trPr>
          <w:trHeight w:val="30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54" w14:textId="530E78F1" w:rsidR="00014CCC" w:rsidRPr="00014CCC" w:rsidRDefault="003021F6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Design </w:t>
            </w:r>
            <w:r w:rsidR="00014CCC"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Air Content</w:t>
            </w:r>
            <w:r w:rsidR="00B85C5E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 (%)</w:t>
            </w:r>
            <w:r w:rsidR="00781C98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 (of design)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55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014CCC" w:rsidRPr="00014CCC" w14:paraId="2CB27E59" w14:textId="77777777" w:rsidTr="002573ED">
        <w:trPr>
          <w:trHeight w:val="30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57" w14:textId="77777777" w:rsidR="00014CCC" w:rsidRPr="00014CCC" w:rsidRDefault="00014CCC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Final Set Time</w:t>
            </w:r>
            <w:r w:rsidR="00703C14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 (ASTM T197</w:t>
            </w:r>
            <w:r w:rsidR="00D20D2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58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014CCC" w:rsidRPr="00014CCC" w14:paraId="2CB27E5C" w14:textId="77777777" w:rsidTr="002573ED">
        <w:trPr>
          <w:trHeight w:val="30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5A" w14:textId="77777777" w:rsidR="00014CCC" w:rsidRPr="00014CCC" w:rsidRDefault="00014CCC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Water Source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5B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014CCC" w:rsidRPr="00014CCC" w14:paraId="2CB27E5F" w14:textId="77777777" w:rsidTr="002573ED">
        <w:trPr>
          <w:trHeight w:val="30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5D" w14:textId="77777777" w:rsidR="00014CCC" w:rsidRPr="00014CCC" w:rsidRDefault="00014CCC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Curing Compound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5E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014CCC" w:rsidRPr="00014CCC" w14:paraId="2CB27E62" w14:textId="77777777" w:rsidTr="002573ED">
        <w:trPr>
          <w:trHeight w:val="30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60" w14:textId="77777777" w:rsidR="00014CCC" w:rsidRPr="00014CCC" w:rsidRDefault="00014CCC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Coarse Agg Size No.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E61" w14:textId="77777777" w:rsidR="00014CCC" w:rsidRPr="00014CCC" w:rsidRDefault="00014CCC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014CCC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3021F6" w:rsidRPr="00014CCC" w14:paraId="2CB27E65" w14:textId="77777777" w:rsidTr="002573ED">
        <w:trPr>
          <w:trHeight w:val="30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63" w14:textId="77777777" w:rsidR="003021F6" w:rsidRPr="00014CCC" w:rsidRDefault="003021F6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Combined Gradation No.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64" w14:textId="77777777" w:rsidR="003021F6" w:rsidRPr="00014CCC" w:rsidRDefault="003021F6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3021F6" w:rsidRPr="00014CCC" w14:paraId="2CB27E68" w14:textId="77777777" w:rsidTr="002573ED">
        <w:trPr>
          <w:trHeight w:val="30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66" w14:textId="77777777" w:rsidR="003021F6" w:rsidRPr="00014CCC" w:rsidRDefault="00D1685E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Combined Aggregate Fineness Modulus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67" w14:textId="77777777" w:rsidR="003021F6" w:rsidRPr="00014CCC" w:rsidRDefault="003021F6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4436FE" w:rsidRPr="00014CCC" w14:paraId="6B94F3E8" w14:textId="77777777" w:rsidTr="002573ED">
        <w:trPr>
          <w:trHeight w:val="30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21EB" w14:textId="00ECFEEE" w:rsidR="004436FE" w:rsidRDefault="004436FE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Aggregate Correction Factor (AASHTO T 152)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14CE" w14:textId="77777777" w:rsidR="004436FE" w:rsidRPr="00014CCC" w:rsidRDefault="004436FE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3021F6" w:rsidRPr="00014CCC" w14:paraId="2CB27E6B" w14:textId="77777777" w:rsidTr="002573ED">
        <w:trPr>
          <w:trHeight w:val="30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69" w14:textId="0D2E364E" w:rsidR="003021F6" w:rsidRPr="00014CCC" w:rsidRDefault="00970C13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Sand Equivalent (SE) AASHTO T 176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6A" w14:textId="77777777" w:rsidR="003021F6" w:rsidRPr="00014CCC" w:rsidRDefault="003021F6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2573ED" w:rsidRPr="00014CCC" w14:paraId="4E12158D" w14:textId="77777777" w:rsidTr="002573ED">
        <w:trPr>
          <w:trHeight w:val="30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DB584" w14:textId="18ED9A95" w:rsidR="002573ED" w:rsidRDefault="002573ED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Percentage of Fracture AASHTO T335 Method 1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5156" w14:textId="77777777" w:rsidR="002573ED" w:rsidRPr="00014CCC" w:rsidRDefault="002573ED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A505D4" w:rsidRPr="00014CCC" w14:paraId="2CB27E6E" w14:textId="77777777" w:rsidTr="002573ED">
        <w:trPr>
          <w:trHeight w:val="30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6C" w14:textId="77777777" w:rsidR="00A505D4" w:rsidRPr="00A505D4" w:rsidRDefault="00A505D4" w:rsidP="00014CCC">
            <w:pPr>
              <w:widowControl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</w:pPr>
            <w:r w:rsidRPr="00A505D4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>Self-Consolidating Concrete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CB27E6D" w14:textId="77777777" w:rsidR="00A505D4" w:rsidRPr="00014CCC" w:rsidRDefault="00A505D4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A505D4" w:rsidRPr="00014CCC" w14:paraId="2CB27E71" w14:textId="77777777" w:rsidTr="002573ED">
        <w:trPr>
          <w:trHeight w:val="30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6F" w14:textId="77777777" w:rsidR="00A505D4" w:rsidRDefault="00A505D4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J-Ring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70" w14:textId="77777777" w:rsidR="00A505D4" w:rsidRPr="00014CCC" w:rsidRDefault="00A505D4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A505D4" w:rsidRPr="00014CCC" w14:paraId="2CB27E74" w14:textId="77777777" w:rsidTr="002573ED">
        <w:trPr>
          <w:trHeight w:val="30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72" w14:textId="77777777" w:rsidR="00A505D4" w:rsidRDefault="00A505D4" w:rsidP="00014CCC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Static Segregation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7E73" w14:textId="77777777" w:rsidR="00A505D4" w:rsidRPr="00014CCC" w:rsidRDefault="00A505D4" w:rsidP="00014CC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</w:tbl>
    <w:p w14:paraId="2CB27E75" w14:textId="77777777" w:rsidR="00014CCC" w:rsidRDefault="00014CCC"/>
    <w:p w14:paraId="2CB27E76" w14:textId="77777777" w:rsidR="00571F4E" w:rsidRPr="00571F4E" w:rsidRDefault="00571F4E" w:rsidP="00571F4E">
      <w:pPr>
        <w:rPr>
          <w:rFonts w:ascii="Arial" w:hAnsi="Arial" w:cs="Arial"/>
          <w:b/>
          <w:sz w:val="22"/>
          <w:szCs w:val="22"/>
        </w:rPr>
      </w:pPr>
      <w:r w:rsidRPr="00571F4E">
        <w:rPr>
          <w:rFonts w:ascii="Arial" w:hAnsi="Arial" w:cs="Arial"/>
          <w:b/>
          <w:sz w:val="22"/>
          <w:szCs w:val="22"/>
        </w:rPr>
        <w:t>Attachments</w:t>
      </w:r>
    </w:p>
    <w:p w14:paraId="2CB27E77" w14:textId="77777777" w:rsidR="00571F4E" w:rsidRPr="00571F4E" w:rsidRDefault="00571F4E" w:rsidP="00571F4E">
      <w:pPr>
        <w:rPr>
          <w:rFonts w:ascii="Arial" w:hAnsi="Arial" w:cs="Arial"/>
          <w:sz w:val="22"/>
          <w:szCs w:val="22"/>
        </w:rPr>
      </w:pPr>
    </w:p>
    <w:p w14:paraId="2CB27E78" w14:textId="77777777" w:rsidR="00571F4E" w:rsidRPr="00571F4E" w:rsidRDefault="00571F4E" w:rsidP="002573ED">
      <w:pPr>
        <w:spacing w:before="120" w:after="120"/>
        <w:rPr>
          <w:rFonts w:ascii="Arial" w:hAnsi="Arial" w:cs="Arial"/>
          <w:sz w:val="22"/>
          <w:szCs w:val="22"/>
        </w:rPr>
      </w:pPr>
      <w:r w:rsidRPr="00571F4E">
        <w:rPr>
          <w:rFonts w:ascii="Arial" w:hAnsi="Arial" w:cs="Arial"/>
          <w:sz w:val="22"/>
          <w:szCs w:val="22"/>
        </w:rPr>
        <w:sym w:font="Wingdings" w:char="F06F"/>
      </w:r>
      <w:r w:rsidRPr="00571F4E">
        <w:rPr>
          <w:rFonts w:ascii="Arial" w:hAnsi="Arial" w:cs="Arial"/>
          <w:sz w:val="22"/>
          <w:szCs w:val="22"/>
        </w:rPr>
        <w:t xml:space="preserve">  Source Approval Letter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CB27E7A" w14:textId="77777777" w:rsidR="00571F4E" w:rsidRPr="00571F4E" w:rsidRDefault="00571F4E" w:rsidP="002573ED">
      <w:pPr>
        <w:spacing w:before="120" w:after="120"/>
        <w:rPr>
          <w:rFonts w:ascii="Arial" w:hAnsi="Arial" w:cs="Arial"/>
          <w:sz w:val="22"/>
          <w:szCs w:val="22"/>
        </w:rPr>
      </w:pPr>
      <w:r w:rsidRPr="00571F4E">
        <w:rPr>
          <w:rFonts w:ascii="Arial" w:hAnsi="Arial" w:cs="Arial"/>
          <w:sz w:val="22"/>
          <w:szCs w:val="22"/>
        </w:rPr>
        <w:sym w:font="Wingdings" w:char="F06F"/>
      </w:r>
      <w:r w:rsidRPr="00571F4E">
        <w:rPr>
          <w:rFonts w:ascii="Arial" w:hAnsi="Arial" w:cs="Arial"/>
          <w:sz w:val="22"/>
          <w:szCs w:val="22"/>
        </w:rPr>
        <w:t xml:space="preserve">  Admixture Certifications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CB27E7C" w14:textId="77777777" w:rsidR="00571F4E" w:rsidRPr="00571F4E" w:rsidRDefault="00571F4E" w:rsidP="002573ED">
      <w:pPr>
        <w:spacing w:before="120" w:after="120"/>
        <w:rPr>
          <w:rFonts w:ascii="Arial" w:hAnsi="Arial" w:cs="Arial"/>
          <w:sz w:val="22"/>
          <w:szCs w:val="22"/>
        </w:rPr>
      </w:pPr>
      <w:r w:rsidRPr="00571F4E">
        <w:rPr>
          <w:rFonts w:ascii="Arial" w:hAnsi="Arial" w:cs="Arial"/>
          <w:sz w:val="22"/>
          <w:szCs w:val="22"/>
        </w:rPr>
        <w:sym w:font="Wingdings" w:char="F06F"/>
      </w:r>
      <w:r w:rsidRPr="00571F4E">
        <w:rPr>
          <w:rFonts w:ascii="Arial" w:hAnsi="Arial" w:cs="Arial"/>
          <w:sz w:val="22"/>
          <w:szCs w:val="22"/>
        </w:rPr>
        <w:t xml:space="preserve">  </w:t>
      </w:r>
      <w:r w:rsidR="00146230">
        <w:rPr>
          <w:rFonts w:ascii="Arial" w:hAnsi="Arial" w:cs="Arial"/>
          <w:sz w:val="22"/>
          <w:szCs w:val="22"/>
        </w:rPr>
        <w:t>Compressive Strength Testing</w:t>
      </w:r>
    </w:p>
    <w:p w14:paraId="2CB27E7E" w14:textId="77777777" w:rsidR="00571F4E" w:rsidRPr="00571F4E" w:rsidRDefault="00571F4E" w:rsidP="002573ED">
      <w:pPr>
        <w:spacing w:before="120" w:after="120"/>
        <w:rPr>
          <w:rFonts w:ascii="Arial" w:hAnsi="Arial" w:cs="Arial"/>
          <w:sz w:val="22"/>
          <w:szCs w:val="22"/>
        </w:rPr>
      </w:pPr>
      <w:r w:rsidRPr="00571F4E">
        <w:rPr>
          <w:rFonts w:ascii="Arial" w:hAnsi="Arial" w:cs="Arial"/>
          <w:sz w:val="22"/>
          <w:szCs w:val="22"/>
        </w:rPr>
        <w:sym w:font="Wingdings" w:char="F06F"/>
      </w:r>
      <w:r w:rsidRPr="00571F4E">
        <w:rPr>
          <w:rFonts w:ascii="Arial" w:hAnsi="Arial" w:cs="Arial"/>
          <w:sz w:val="22"/>
          <w:szCs w:val="22"/>
        </w:rPr>
        <w:t xml:space="preserve">  Gradations</w:t>
      </w:r>
    </w:p>
    <w:p w14:paraId="2CB27E80" w14:textId="77777777" w:rsidR="00146230" w:rsidRDefault="00571F4E" w:rsidP="002573ED">
      <w:pPr>
        <w:spacing w:before="120" w:after="120"/>
        <w:rPr>
          <w:rFonts w:ascii="Arial" w:hAnsi="Arial" w:cs="Arial"/>
          <w:sz w:val="22"/>
          <w:szCs w:val="22"/>
        </w:rPr>
      </w:pPr>
      <w:r w:rsidRPr="00571F4E">
        <w:rPr>
          <w:rFonts w:ascii="Arial" w:hAnsi="Arial" w:cs="Arial"/>
          <w:sz w:val="22"/>
          <w:szCs w:val="22"/>
        </w:rPr>
        <w:sym w:font="Wingdings" w:char="F06F"/>
      </w:r>
      <w:r w:rsidRPr="00571F4E">
        <w:rPr>
          <w:rFonts w:ascii="Arial" w:hAnsi="Arial" w:cs="Arial"/>
          <w:sz w:val="22"/>
          <w:szCs w:val="22"/>
        </w:rPr>
        <w:t xml:space="preserve">  </w:t>
      </w:r>
      <w:r w:rsidR="00146230">
        <w:rPr>
          <w:rFonts w:ascii="Arial" w:hAnsi="Arial" w:cs="Arial"/>
          <w:sz w:val="22"/>
          <w:szCs w:val="22"/>
        </w:rPr>
        <w:t>Cement Certification</w:t>
      </w:r>
    </w:p>
    <w:p w14:paraId="432C79DC" w14:textId="77777777" w:rsidR="002573ED" w:rsidRDefault="00146230" w:rsidP="002573ED">
      <w:pPr>
        <w:spacing w:before="120" w:after="120"/>
        <w:rPr>
          <w:rFonts w:ascii="Arial" w:hAnsi="Arial" w:cs="Arial"/>
          <w:sz w:val="22"/>
          <w:szCs w:val="22"/>
        </w:rPr>
      </w:pPr>
      <w:r w:rsidRPr="00571F4E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Fly Ash Certification</w:t>
      </w:r>
    </w:p>
    <w:p w14:paraId="2CB27E83" w14:textId="47131C2B" w:rsidR="00146230" w:rsidRDefault="00146230" w:rsidP="002573ED">
      <w:pPr>
        <w:spacing w:before="120" w:after="120"/>
        <w:rPr>
          <w:rFonts w:ascii="Arial" w:hAnsi="Arial" w:cs="Arial"/>
          <w:sz w:val="22"/>
          <w:szCs w:val="22"/>
        </w:rPr>
      </w:pPr>
      <w:r w:rsidRPr="00571F4E">
        <w:rPr>
          <w:rFonts w:ascii="Arial" w:hAnsi="Arial" w:cs="Arial"/>
          <w:sz w:val="22"/>
          <w:szCs w:val="22"/>
        </w:rPr>
        <w:sym w:font="Wingdings" w:char="F06F"/>
      </w:r>
      <w:r w:rsidRPr="00571F4E">
        <w:rPr>
          <w:rFonts w:ascii="Arial" w:hAnsi="Arial" w:cs="Arial"/>
          <w:sz w:val="22"/>
          <w:szCs w:val="22"/>
        </w:rPr>
        <w:t xml:space="preserve">  Other Testing</w:t>
      </w:r>
    </w:p>
    <w:p w14:paraId="18550852" w14:textId="3F9BC30A" w:rsidR="00310C8E" w:rsidRDefault="00310C8E" w:rsidP="002573ED">
      <w:pPr>
        <w:spacing w:before="120" w:after="120"/>
        <w:rPr>
          <w:rFonts w:ascii="Arial" w:hAnsi="Arial" w:cs="Arial"/>
          <w:sz w:val="22"/>
          <w:szCs w:val="22"/>
        </w:rPr>
      </w:pPr>
      <w:r w:rsidRPr="00571F4E">
        <w:rPr>
          <w:rFonts w:ascii="Arial" w:hAnsi="Arial" w:cs="Arial"/>
          <w:sz w:val="22"/>
          <w:szCs w:val="22"/>
        </w:rPr>
        <w:sym w:font="Wingdings" w:char="F06F"/>
      </w:r>
      <w:r w:rsidRPr="00571F4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Completed ITD-0070 with the associated batch ticket.</w:t>
      </w:r>
    </w:p>
    <w:p w14:paraId="3C09FE80" w14:textId="77777777" w:rsidR="00B85C5E" w:rsidRDefault="00B85C5E" w:rsidP="00146230">
      <w:pPr>
        <w:rPr>
          <w:rFonts w:ascii="Arial" w:hAnsi="Arial" w:cs="Arial"/>
          <w:sz w:val="22"/>
          <w:szCs w:val="22"/>
        </w:rPr>
      </w:pPr>
    </w:p>
    <w:tbl>
      <w:tblPr>
        <w:tblW w:w="11600" w:type="dxa"/>
        <w:jc w:val="center"/>
        <w:tblLook w:val="04A0" w:firstRow="1" w:lastRow="0" w:firstColumn="1" w:lastColumn="0" w:noHBand="0" w:noVBand="1"/>
      </w:tblPr>
      <w:tblGrid>
        <w:gridCol w:w="4130"/>
        <w:gridCol w:w="1620"/>
        <w:gridCol w:w="3870"/>
        <w:gridCol w:w="1980"/>
      </w:tblGrid>
      <w:tr w:rsidR="00D222FE" w:rsidRPr="00C91872" w14:paraId="2CB27E8A" w14:textId="77777777" w:rsidTr="00310C8E">
        <w:trPr>
          <w:trHeight w:val="1825"/>
          <w:jc w:val="center"/>
        </w:trPr>
        <w:tc>
          <w:tcPr>
            <w:tcW w:w="575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</w:tcPr>
          <w:p w14:paraId="2CB27E87" w14:textId="2685F1A8" w:rsidR="00D222FE" w:rsidRPr="00C91872" w:rsidRDefault="009214B9" w:rsidP="00D222FE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14F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22FE">
              <w:rPr>
                <w:rFonts w:ascii="Arial" w:hAnsi="Arial" w:cs="Arial"/>
                <w:snapToGrid/>
                <w:color w:val="000000"/>
                <w:sz w:val="18"/>
                <w:szCs w:val="15"/>
              </w:rPr>
              <w:t>Comments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</w:tcPr>
          <w:p w14:paraId="2CB27E88" w14:textId="77777777" w:rsidR="00D222FE" w:rsidRPr="00C91872" w:rsidRDefault="00D222FE" w:rsidP="00C91872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B27E89" w14:textId="77777777" w:rsidR="00D222FE" w:rsidRPr="00C91872" w:rsidRDefault="00D222FE" w:rsidP="00C91872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</w:tr>
      <w:tr w:rsidR="00571F4E" w:rsidRPr="00C91872" w14:paraId="2CB27E8F" w14:textId="77777777" w:rsidTr="00C91872">
        <w:trPr>
          <w:trHeight w:val="315"/>
          <w:jc w:val="center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B27E8B" w14:textId="77777777" w:rsidR="00571F4E" w:rsidRPr="00C91872" w:rsidRDefault="00571F4E" w:rsidP="00571F4E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C91872">
              <w:rPr>
                <w:rFonts w:ascii="Arial" w:hAnsi="Arial" w:cs="Arial"/>
                <w:snapToGrid/>
                <w:color w:val="000000"/>
                <w:sz w:val="18"/>
                <w:szCs w:val="15"/>
              </w:rPr>
              <w:t>Designed By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B27E8C" w14:textId="77777777" w:rsidR="00571F4E" w:rsidRPr="00C91872" w:rsidRDefault="00571F4E" w:rsidP="00571F4E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C91872">
              <w:rPr>
                <w:rFonts w:ascii="Arial" w:hAnsi="Arial" w:cs="Arial"/>
                <w:snapToGrid/>
                <w:color w:val="000000"/>
                <w:sz w:val="18"/>
                <w:szCs w:val="15"/>
              </w:rPr>
              <w:t>Date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27E8D" w14:textId="77777777" w:rsidR="00571F4E" w:rsidRPr="00C91872" w:rsidRDefault="00571F4E" w:rsidP="00571F4E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C91872">
              <w:rPr>
                <w:rFonts w:ascii="Arial" w:hAnsi="Arial" w:cs="Arial"/>
                <w:snapToGrid/>
                <w:color w:val="000000"/>
                <w:sz w:val="18"/>
                <w:szCs w:val="15"/>
              </w:rPr>
              <w:t>Reviewed By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B27E8E" w14:textId="77777777" w:rsidR="00571F4E" w:rsidRPr="00C91872" w:rsidRDefault="00571F4E" w:rsidP="00571F4E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C91872">
              <w:rPr>
                <w:rFonts w:ascii="Arial" w:hAnsi="Arial" w:cs="Arial"/>
                <w:snapToGrid/>
                <w:color w:val="000000"/>
                <w:sz w:val="18"/>
                <w:szCs w:val="15"/>
              </w:rPr>
              <w:t>Date</w:t>
            </w:r>
          </w:p>
        </w:tc>
      </w:tr>
      <w:tr w:rsidR="00571F4E" w:rsidRPr="00C91872" w14:paraId="2CB27E94" w14:textId="77777777" w:rsidTr="00C91872">
        <w:trPr>
          <w:trHeight w:val="315"/>
          <w:jc w:val="center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27E90" w14:textId="77777777" w:rsidR="00571F4E" w:rsidRPr="00C91872" w:rsidRDefault="00571F4E" w:rsidP="00571F4E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C91872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27E91" w14:textId="77777777" w:rsidR="00571F4E" w:rsidRPr="00C91872" w:rsidRDefault="00571F4E" w:rsidP="00571F4E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C91872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27E92" w14:textId="77777777" w:rsidR="00571F4E" w:rsidRPr="00C91872" w:rsidRDefault="00571F4E" w:rsidP="00571F4E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C91872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27E93" w14:textId="77777777" w:rsidR="00571F4E" w:rsidRPr="00C91872" w:rsidRDefault="00571F4E" w:rsidP="00571F4E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 w:rsidRPr="00C91872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 </w:t>
            </w:r>
          </w:p>
        </w:tc>
      </w:tr>
    </w:tbl>
    <w:p w14:paraId="2CB27E95" w14:textId="77777777" w:rsidR="009214B9" w:rsidRPr="00E96370" w:rsidRDefault="009214B9" w:rsidP="00B85C5E">
      <w:pPr>
        <w:rPr>
          <w:rFonts w:ascii="Arial" w:hAnsi="Arial" w:cs="Arial"/>
          <w:sz w:val="10"/>
          <w:szCs w:val="22"/>
        </w:rPr>
      </w:pPr>
    </w:p>
    <w:sectPr w:rsidR="009214B9" w:rsidRPr="00E96370" w:rsidSect="002A199D">
      <w:headerReference w:type="default" r:id="rId10"/>
      <w:pgSz w:w="12240" w:h="15840"/>
      <w:pgMar w:top="720" w:right="720" w:bottom="1440" w:left="81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CE3EE" w14:textId="77777777" w:rsidR="002C24F6" w:rsidRDefault="002C24F6" w:rsidP="00CC2F38">
      <w:r>
        <w:separator/>
      </w:r>
    </w:p>
  </w:endnote>
  <w:endnote w:type="continuationSeparator" w:id="0">
    <w:p w14:paraId="30984528" w14:textId="77777777" w:rsidR="002C24F6" w:rsidRDefault="002C24F6" w:rsidP="00CC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31A1F" w14:textId="77777777" w:rsidR="002C24F6" w:rsidRDefault="002C24F6" w:rsidP="00CC2F38">
      <w:r>
        <w:separator/>
      </w:r>
    </w:p>
  </w:footnote>
  <w:footnote w:type="continuationSeparator" w:id="0">
    <w:p w14:paraId="7DBC6C85" w14:textId="77777777" w:rsidR="002C24F6" w:rsidRDefault="002C24F6" w:rsidP="00CC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27E9A" w14:textId="01EB7880" w:rsidR="00CC2F38" w:rsidRDefault="00CC42EE">
    <w:pPr>
      <w:pStyle w:val="Header"/>
      <w:rPr>
        <w:rFonts w:ascii="Arial" w:hAnsi="Arial" w:cs="Arial"/>
        <w:b/>
        <w:sz w:val="28"/>
      </w:rPr>
    </w:pPr>
    <w:r>
      <w:rPr>
        <w:noProof/>
        <w:snapToGrid/>
      </w:rPr>
      <w:drawing>
        <wp:inline distT="0" distB="0" distL="0" distR="0" wp14:anchorId="2CB27E9C" wp14:editId="2CB27E9D">
          <wp:extent cx="1782308" cy="363855"/>
          <wp:effectExtent l="0" t="0" r="889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2308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C42EE">
      <w:rPr>
        <w:rFonts w:ascii="Arial" w:hAnsi="Arial" w:cs="Arial"/>
        <w:b/>
        <w:sz w:val="28"/>
      </w:rPr>
      <w:ptab w:relativeTo="margin" w:alignment="center" w:leader="none"/>
    </w:r>
    <w:r>
      <w:rPr>
        <w:rFonts w:ascii="Arial" w:hAnsi="Arial" w:cs="Arial"/>
        <w:b/>
        <w:sz w:val="28"/>
      </w:rPr>
      <w:t>CONCRETE MIX DESIGN</w:t>
    </w:r>
    <w:r w:rsidRPr="00CC42EE">
      <w:rPr>
        <w:rFonts w:ascii="Arial" w:hAnsi="Arial" w:cs="Arial"/>
        <w:b/>
        <w:sz w:val="28"/>
      </w:rPr>
      <w:ptab w:relativeTo="margin" w:alignment="right" w:leader="none"/>
    </w:r>
    <w:r w:rsidRPr="00CC42EE">
      <w:rPr>
        <w:rFonts w:ascii="Arial" w:hAnsi="Arial" w:cs="Arial"/>
        <w:sz w:val="16"/>
      </w:rPr>
      <w:t xml:space="preserve">ITD </w:t>
    </w:r>
    <w:r w:rsidRPr="00CC42EE">
      <w:rPr>
        <w:rFonts w:ascii="Arial" w:hAnsi="Arial" w:cs="Arial"/>
        <w:b/>
        <w:sz w:val="16"/>
      </w:rPr>
      <w:t>09</w:t>
    </w:r>
    <w:r w:rsidR="004774C8">
      <w:rPr>
        <w:rFonts w:ascii="Arial" w:hAnsi="Arial" w:cs="Arial"/>
        <w:b/>
        <w:sz w:val="16"/>
      </w:rPr>
      <w:t>16</w:t>
    </w:r>
    <w:r w:rsidRPr="00CC42EE">
      <w:rPr>
        <w:rFonts w:ascii="Arial" w:hAnsi="Arial" w:cs="Arial"/>
        <w:b/>
        <w:sz w:val="16"/>
      </w:rPr>
      <w:t xml:space="preserve"> (Rev. </w:t>
    </w:r>
    <w:r w:rsidR="00B85C5E">
      <w:rPr>
        <w:rFonts w:ascii="Arial" w:hAnsi="Arial" w:cs="Arial"/>
        <w:b/>
        <w:sz w:val="16"/>
      </w:rPr>
      <w:t>0</w:t>
    </w:r>
    <w:r w:rsidR="002573ED">
      <w:rPr>
        <w:rFonts w:ascii="Arial" w:hAnsi="Arial" w:cs="Arial"/>
        <w:b/>
        <w:sz w:val="16"/>
      </w:rPr>
      <w:t>7</w:t>
    </w:r>
    <w:r w:rsidR="00B85C5E">
      <w:rPr>
        <w:rFonts w:ascii="Arial" w:hAnsi="Arial" w:cs="Arial"/>
        <w:b/>
        <w:sz w:val="16"/>
      </w:rPr>
      <w:t>/23</w:t>
    </w:r>
    <w:r w:rsidRPr="00CC42EE">
      <w:rPr>
        <w:rFonts w:ascii="Arial" w:hAnsi="Arial" w:cs="Arial"/>
        <w:b/>
        <w:sz w:val="16"/>
      </w:rPr>
      <w:t>)</w:t>
    </w:r>
  </w:p>
  <w:p w14:paraId="2CB27E9B" w14:textId="77777777" w:rsidR="00CC42EE" w:rsidRPr="00CC42EE" w:rsidRDefault="00CC42EE" w:rsidP="00CC42EE">
    <w:pPr>
      <w:pStyle w:val="Header"/>
      <w:jc w:val="right"/>
    </w:pPr>
    <w:r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ab/>
      <w:t xml:space="preserve">         </w:t>
    </w:r>
    <w:r w:rsidRPr="00CC42EE">
      <w:rPr>
        <w:rFonts w:ascii="Arial" w:hAnsi="Arial" w:cs="Arial"/>
        <w:sz w:val="16"/>
      </w:rPr>
      <w:t>Itd.idaho.gov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49"/>
    <w:rsid w:val="00014CCC"/>
    <w:rsid w:val="000274D1"/>
    <w:rsid w:val="000472D0"/>
    <w:rsid w:val="00052E3F"/>
    <w:rsid w:val="00081858"/>
    <w:rsid w:val="000C29C4"/>
    <w:rsid w:val="000F3B68"/>
    <w:rsid w:val="00146230"/>
    <w:rsid w:val="001C49E5"/>
    <w:rsid w:val="001F5E95"/>
    <w:rsid w:val="00200E58"/>
    <w:rsid w:val="00215729"/>
    <w:rsid w:val="00217C23"/>
    <w:rsid w:val="0023393E"/>
    <w:rsid w:val="002573ED"/>
    <w:rsid w:val="00263858"/>
    <w:rsid w:val="002A199D"/>
    <w:rsid w:val="002C24F6"/>
    <w:rsid w:val="002F6078"/>
    <w:rsid w:val="003021F6"/>
    <w:rsid w:val="00310C8E"/>
    <w:rsid w:val="003239DF"/>
    <w:rsid w:val="00377BD7"/>
    <w:rsid w:val="003B66D9"/>
    <w:rsid w:val="003F7938"/>
    <w:rsid w:val="004436FE"/>
    <w:rsid w:val="00445868"/>
    <w:rsid w:val="004774C8"/>
    <w:rsid w:val="00481531"/>
    <w:rsid w:val="0049454B"/>
    <w:rsid w:val="00506E59"/>
    <w:rsid w:val="00523EDA"/>
    <w:rsid w:val="00561E21"/>
    <w:rsid w:val="00571F4E"/>
    <w:rsid w:val="005A5D98"/>
    <w:rsid w:val="005C0288"/>
    <w:rsid w:val="00611799"/>
    <w:rsid w:val="006464C0"/>
    <w:rsid w:val="006D3905"/>
    <w:rsid w:val="006E6E8A"/>
    <w:rsid w:val="00703C14"/>
    <w:rsid w:val="00741B15"/>
    <w:rsid w:val="00774EB0"/>
    <w:rsid w:val="00781C98"/>
    <w:rsid w:val="007A26E9"/>
    <w:rsid w:val="007B3FB3"/>
    <w:rsid w:val="007B630F"/>
    <w:rsid w:val="007C2B78"/>
    <w:rsid w:val="00814FD3"/>
    <w:rsid w:val="00851C73"/>
    <w:rsid w:val="008550A7"/>
    <w:rsid w:val="00875927"/>
    <w:rsid w:val="008C6975"/>
    <w:rsid w:val="008E3E6B"/>
    <w:rsid w:val="009214B9"/>
    <w:rsid w:val="00970C13"/>
    <w:rsid w:val="009776BF"/>
    <w:rsid w:val="009A4D29"/>
    <w:rsid w:val="009C5FC6"/>
    <w:rsid w:val="009D7D90"/>
    <w:rsid w:val="00A354E6"/>
    <w:rsid w:val="00A505D4"/>
    <w:rsid w:val="00AB7619"/>
    <w:rsid w:val="00AB7751"/>
    <w:rsid w:val="00B03C89"/>
    <w:rsid w:val="00B37FDD"/>
    <w:rsid w:val="00B409D6"/>
    <w:rsid w:val="00B752F8"/>
    <w:rsid w:val="00B85590"/>
    <w:rsid w:val="00B8598C"/>
    <w:rsid w:val="00B85C5E"/>
    <w:rsid w:val="00B875C5"/>
    <w:rsid w:val="00BB00F5"/>
    <w:rsid w:val="00C04E16"/>
    <w:rsid w:val="00C856F2"/>
    <w:rsid w:val="00C91872"/>
    <w:rsid w:val="00CC2F38"/>
    <w:rsid w:val="00CC4286"/>
    <w:rsid w:val="00CC42EE"/>
    <w:rsid w:val="00D1685E"/>
    <w:rsid w:val="00D20D2C"/>
    <w:rsid w:val="00D222FE"/>
    <w:rsid w:val="00D253C3"/>
    <w:rsid w:val="00D9237D"/>
    <w:rsid w:val="00DB7E56"/>
    <w:rsid w:val="00DD2F75"/>
    <w:rsid w:val="00DE724E"/>
    <w:rsid w:val="00DF0A6D"/>
    <w:rsid w:val="00E13717"/>
    <w:rsid w:val="00E72109"/>
    <w:rsid w:val="00E75169"/>
    <w:rsid w:val="00E93D49"/>
    <w:rsid w:val="00E96370"/>
    <w:rsid w:val="00EA6F02"/>
    <w:rsid w:val="00EC1F90"/>
    <w:rsid w:val="00EE6B67"/>
    <w:rsid w:val="00F17B1D"/>
    <w:rsid w:val="00F67753"/>
    <w:rsid w:val="00F764BF"/>
    <w:rsid w:val="00F77394"/>
    <w:rsid w:val="00FD37C2"/>
    <w:rsid w:val="00FD59E7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27D84"/>
  <w15:chartTrackingRefBased/>
  <w15:docId w15:val="{DF68ACA2-FB6B-4D31-BF71-AE4E15FC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F38"/>
  </w:style>
  <w:style w:type="paragraph" w:styleId="Footer">
    <w:name w:val="footer"/>
    <w:basedOn w:val="Normal"/>
    <w:link w:val="FooterChar"/>
    <w:uiPriority w:val="99"/>
    <w:unhideWhenUsed/>
    <w:rsid w:val="00CC2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F38"/>
  </w:style>
  <w:style w:type="table" w:styleId="TableGrid">
    <w:name w:val="Table Grid"/>
    <w:basedOn w:val="TableNormal"/>
    <w:uiPriority w:val="39"/>
    <w:rsid w:val="0081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6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FE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B90E-B987-4641-A00B-60E9D6E94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5B45A-1640-40B9-9B09-1B273D76B4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B38501-B18F-493D-A169-679EA82FE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611785-3DFC-4834-91F2-7F9CA629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Transportation Department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Wielenga</dc:creator>
  <cp:keywords/>
  <dc:description/>
  <cp:lastModifiedBy>Dana Dietz</cp:lastModifiedBy>
  <cp:revision>15</cp:revision>
  <cp:lastPrinted>2018-10-29T15:23:00Z</cp:lastPrinted>
  <dcterms:created xsi:type="dcterms:W3CDTF">2022-06-01T22:59:00Z</dcterms:created>
  <dcterms:modified xsi:type="dcterms:W3CDTF">2023-07-17T14:06:00Z</dcterms:modified>
</cp:coreProperties>
</file>