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57" w:rsidRPr="004861DC" w:rsidRDefault="00895CAC" w:rsidP="00CA1C6D">
      <w:pPr>
        <w:tabs>
          <w:tab w:val="center" w:pos="4680"/>
          <w:tab w:val="right" w:pos="9360"/>
        </w:tabs>
        <w:spacing w:after="0"/>
        <w:ind w:left="0"/>
        <w:jc w:val="left"/>
        <w:rPr>
          <w:rFonts w:ascii="Arial" w:hAnsi="Arial" w:cs="Arial"/>
          <w:bCs/>
          <w:sz w:val="30"/>
          <w:szCs w:val="30"/>
        </w:rPr>
      </w:pPr>
      <w:r>
        <w:rPr>
          <w:rFonts w:ascii="Arial" w:hAnsi="Arial" w:cs="Arial"/>
          <w:b/>
          <w:bCs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.05pt;margin-top:0;width:36.25pt;height:36pt;z-index:251657728">
            <v:imagedata r:id="rId8" o:title="ITD Logo B&amp;W Official"/>
          </v:shape>
        </w:pict>
      </w:r>
      <w:r w:rsidR="00964057">
        <w:rPr>
          <w:rFonts w:ascii="Arial" w:hAnsi="Arial" w:cs="Arial"/>
          <w:b/>
          <w:bCs/>
          <w:sz w:val="32"/>
          <w:szCs w:val="32"/>
        </w:rPr>
        <w:tab/>
      </w:r>
      <w:r w:rsidR="00964057" w:rsidRPr="004861DC">
        <w:rPr>
          <w:rFonts w:ascii="Arial" w:hAnsi="Arial" w:cs="Arial"/>
          <w:b/>
          <w:bCs/>
          <w:sz w:val="30"/>
          <w:szCs w:val="30"/>
        </w:rPr>
        <w:t xml:space="preserve">Record </w:t>
      </w:r>
      <w:r w:rsidR="004861DC">
        <w:rPr>
          <w:rFonts w:ascii="Arial" w:hAnsi="Arial" w:cs="Arial"/>
          <w:b/>
          <w:bCs/>
          <w:sz w:val="30"/>
          <w:szCs w:val="30"/>
        </w:rPr>
        <w:t>o</w:t>
      </w:r>
      <w:r w:rsidR="00964057" w:rsidRPr="004861DC">
        <w:rPr>
          <w:rFonts w:ascii="Arial" w:hAnsi="Arial" w:cs="Arial"/>
          <w:b/>
          <w:bCs/>
          <w:sz w:val="30"/>
          <w:szCs w:val="30"/>
        </w:rPr>
        <w:t>f Change Order Authorization</w:t>
      </w:r>
      <w:r w:rsidR="004861DC" w:rsidRPr="004861DC">
        <w:rPr>
          <w:rFonts w:ascii="Arial" w:hAnsi="Arial" w:cs="Arial"/>
          <w:b/>
          <w:bCs/>
          <w:sz w:val="30"/>
          <w:szCs w:val="30"/>
        </w:rPr>
        <w:t xml:space="preserve"> Instructions</w:t>
      </w:r>
    </w:p>
    <w:p w:rsidR="00964057" w:rsidRDefault="00964057" w:rsidP="00964057">
      <w:pPr>
        <w:pStyle w:val="BodyText"/>
        <w:tabs>
          <w:tab w:val="left" w:pos="7200"/>
        </w:tabs>
        <w:rPr>
          <w:b/>
          <w:bCs/>
          <w:sz w:val="28"/>
          <w:szCs w:val="28"/>
        </w:rPr>
      </w:pPr>
    </w:p>
    <w:p w:rsidR="00964057" w:rsidRPr="00895CAC" w:rsidRDefault="00964057" w:rsidP="00964057">
      <w:pPr>
        <w:pStyle w:val="BodyText"/>
        <w:tabs>
          <w:tab w:val="left" w:pos="7200"/>
        </w:tabs>
        <w:rPr>
          <w:sz w:val="32"/>
          <w:szCs w:val="22"/>
        </w:rPr>
      </w:pPr>
      <w:bookmarkStart w:id="0" w:name="_GoBack"/>
    </w:p>
    <w:bookmarkEnd w:id="0"/>
    <w:p w:rsidR="00284C12" w:rsidRDefault="00971217" w:rsidP="00CA1C6D">
      <w:pPr>
        <w:pStyle w:val="BodyText"/>
      </w:pPr>
      <w:r w:rsidRPr="00971217">
        <w:rPr>
          <w:spacing w:val="-2"/>
          <w:szCs w:val="24"/>
        </w:rPr>
        <w:t xml:space="preserve">The ITD </w:t>
      </w:r>
      <w:r w:rsidR="00284C12" w:rsidRPr="00971217">
        <w:rPr>
          <w:spacing w:val="-2"/>
          <w:szCs w:val="24"/>
        </w:rPr>
        <w:t>2317, Record of Change Order Authorization, must be completed and approved</w:t>
      </w:r>
      <w:r w:rsidR="00CA1C6D">
        <w:rPr>
          <w:spacing w:val="-2"/>
          <w:szCs w:val="24"/>
        </w:rPr>
        <w:t>, including FHWA concurrence,</w:t>
      </w:r>
      <w:r w:rsidR="00284C12" w:rsidRPr="00971217">
        <w:rPr>
          <w:spacing w:val="-2"/>
          <w:szCs w:val="24"/>
        </w:rPr>
        <w:t xml:space="preserve"> </w:t>
      </w:r>
      <w:r w:rsidR="00CA1C6D">
        <w:rPr>
          <w:spacing w:val="-2"/>
          <w:szCs w:val="24"/>
        </w:rPr>
        <w:t>before beginning the</w:t>
      </w:r>
      <w:r w:rsidR="00284C12">
        <w:t xml:space="preserve"> work, as specified in </w:t>
      </w:r>
      <w:r w:rsidR="00284C12">
        <w:rPr>
          <w:i/>
          <w:iCs/>
        </w:rPr>
        <w:t>Contract Administration Manual</w:t>
      </w:r>
      <w:r w:rsidR="00B32D65" w:rsidRPr="00B32D65">
        <w:rPr>
          <w:i/>
        </w:rPr>
        <w:t xml:space="preserve"> S</w:t>
      </w:r>
      <w:r w:rsidR="00C76529">
        <w:rPr>
          <w:i/>
        </w:rPr>
        <w:t>ubs</w:t>
      </w:r>
      <w:r w:rsidR="00B32D65" w:rsidRPr="00B32D65">
        <w:rPr>
          <w:i/>
        </w:rPr>
        <w:t>ection 104.0</w:t>
      </w:r>
      <w:r w:rsidR="00964057">
        <w:rPr>
          <w:i/>
        </w:rPr>
        <w:t>2</w:t>
      </w:r>
      <w:r w:rsidR="00284C12">
        <w:t>.</w:t>
      </w:r>
    </w:p>
    <w:p w:rsidR="00964057" w:rsidRPr="00EB05CF" w:rsidRDefault="00964057" w:rsidP="00964057">
      <w:pPr>
        <w:pStyle w:val="BodyText"/>
        <w:rPr>
          <w:sz w:val="16"/>
          <w:szCs w:val="16"/>
        </w:rPr>
      </w:pPr>
    </w:p>
    <w:p w:rsidR="00284C12" w:rsidRDefault="00284C12" w:rsidP="00964057">
      <w:pPr>
        <w:pStyle w:val="BodyText"/>
      </w:pPr>
      <w:r>
        <w:t>The electronic version is in Microsoft Word.  The cells already contain</w:t>
      </w:r>
      <w:r w:rsidR="00971217">
        <w:t>ing</w:t>
      </w:r>
      <w:r>
        <w:t xml:space="preserve"> text are l</w:t>
      </w:r>
      <w:r w:rsidR="00971217">
        <w:t>ocked and cannot be modified.  Access t</w:t>
      </w:r>
      <w:r>
        <w:t>he cells and checkboxes to be filled in by tabbing.</w:t>
      </w:r>
    </w:p>
    <w:p w:rsidR="00964057" w:rsidRDefault="00964057" w:rsidP="00964057">
      <w:pPr>
        <w:pStyle w:val="BodyText"/>
      </w:pPr>
    </w:p>
    <w:p w:rsidR="00284C12" w:rsidRPr="00725E94" w:rsidRDefault="00284C12" w:rsidP="00CA1C6D">
      <w:pPr>
        <w:numPr>
          <w:ilvl w:val="0"/>
          <w:numId w:val="3"/>
        </w:numPr>
        <w:spacing w:after="0"/>
        <w:jc w:val="left"/>
      </w:pPr>
      <w:r w:rsidRPr="00725E94">
        <w:rPr>
          <w:bCs/>
        </w:rPr>
        <w:t xml:space="preserve">The date required in the upper </w:t>
      </w:r>
      <w:r w:rsidR="00CA1C6D">
        <w:rPr>
          <w:bCs/>
        </w:rPr>
        <w:t>portion of the form</w:t>
      </w:r>
      <w:r w:rsidR="00725E94" w:rsidRPr="00725E94">
        <w:rPr>
          <w:bCs/>
        </w:rPr>
        <w:t xml:space="preserve"> is the date the ITD </w:t>
      </w:r>
      <w:r w:rsidRPr="00725E94">
        <w:rPr>
          <w:bCs/>
        </w:rPr>
        <w:t xml:space="preserve">2317 is filled in, </w:t>
      </w:r>
      <w:r w:rsidRPr="00725E94">
        <w:rPr>
          <w:b/>
          <w:iCs/>
        </w:rPr>
        <w:t>not the date of authorization</w:t>
      </w:r>
      <w:r w:rsidR="00040038">
        <w:rPr>
          <w:b/>
          <w:iCs/>
        </w:rPr>
        <w:t xml:space="preserve"> </w:t>
      </w:r>
      <w:r w:rsidR="00CA1C6D">
        <w:rPr>
          <w:b/>
          <w:iCs/>
        </w:rPr>
        <w:t>by</w:t>
      </w:r>
      <w:r w:rsidR="00040038">
        <w:rPr>
          <w:b/>
          <w:iCs/>
        </w:rPr>
        <w:t xml:space="preserve"> the approval authority</w:t>
      </w:r>
      <w:r w:rsidRPr="00725E94">
        <w:rPr>
          <w:b/>
          <w:iCs/>
        </w:rPr>
        <w:t>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Pr="00725E94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>The project number is the lead one assigned.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>The key number is the lead one assigned.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 xml:space="preserve">The change order number is filled in as specified in the </w:t>
      </w:r>
      <w:r w:rsidRPr="00725E94">
        <w:rPr>
          <w:i/>
          <w:iCs/>
        </w:rPr>
        <w:t>Contract Administration Manual</w:t>
      </w:r>
      <w:r w:rsidRPr="00725E94">
        <w:t>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Default="00284C12" w:rsidP="00FA5E78">
      <w:pPr>
        <w:numPr>
          <w:ilvl w:val="0"/>
          <w:numId w:val="3"/>
        </w:numPr>
        <w:spacing w:after="0"/>
        <w:jc w:val="left"/>
      </w:pPr>
      <w:r w:rsidRPr="00725E94">
        <w:t xml:space="preserve">The location is the one described on the </w:t>
      </w:r>
      <w:r w:rsidR="00FA5E78" w:rsidRPr="00725E94">
        <w:t>contract</w:t>
      </w:r>
      <w:r w:rsidR="00FA5E78">
        <w:t xml:space="preserve"> </w:t>
      </w:r>
      <w:r w:rsidRPr="00725E94">
        <w:t>cover.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Pr="00964057" w:rsidRDefault="00284C12" w:rsidP="00475609">
      <w:pPr>
        <w:numPr>
          <w:ilvl w:val="0"/>
          <w:numId w:val="3"/>
        </w:numPr>
        <w:spacing w:after="0"/>
        <w:jc w:val="left"/>
        <w:rPr>
          <w:bCs/>
          <w:iCs/>
        </w:rPr>
      </w:pPr>
      <w:r w:rsidRPr="00725E94">
        <w:t xml:space="preserve">The individual requesting the change </w:t>
      </w:r>
      <w:r w:rsidR="002636DF">
        <w:t>is recorded</w:t>
      </w:r>
      <w:r w:rsidRPr="00725E94">
        <w:t xml:space="preserve"> in "Requested By"</w:t>
      </w:r>
      <w:r w:rsidR="00EA05E5">
        <w:t>.</w:t>
      </w:r>
      <w:r w:rsidRPr="00725E94">
        <w:t xml:space="preserve"> </w:t>
      </w:r>
      <w:r w:rsidR="00EA05E5">
        <w:t>T</w:t>
      </w:r>
      <w:r w:rsidRPr="00725E94">
        <w:t>his may be ITD or Contractor personnel.</w:t>
      </w:r>
      <w:r w:rsidR="00040038">
        <w:t xml:space="preserve">  When a change is requested by the </w:t>
      </w:r>
      <w:r w:rsidR="00381DCD">
        <w:t>C</w:t>
      </w:r>
      <w:r w:rsidR="00040038">
        <w:t xml:space="preserve">ontractor, </w:t>
      </w:r>
      <w:r w:rsidR="00A47BF8">
        <w:t xml:space="preserve">ITD 2884, </w:t>
      </w:r>
      <w:r w:rsidR="00A47BF8" w:rsidRPr="00A47BF8">
        <w:rPr>
          <w:i/>
        </w:rPr>
        <w:t>Contractor Request for Change</w:t>
      </w:r>
      <w:r w:rsidR="00A47BF8">
        <w:t>,</w:t>
      </w:r>
      <w:r w:rsidR="00040038">
        <w:t xml:space="preserve"> shall be </w:t>
      </w:r>
      <w:r w:rsidR="00475609">
        <w:t>sent</w:t>
      </w:r>
      <w:r w:rsidR="00040038">
        <w:t xml:space="preserve"> along with the ITD 2317 submittal.</w:t>
      </w:r>
    </w:p>
    <w:p w:rsidR="00964057" w:rsidRPr="005C15F9" w:rsidRDefault="00964057" w:rsidP="00964057">
      <w:pPr>
        <w:spacing w:after="0"/>
        <w:ind w:left="504"/>
        <w:jc w:val="left"/>
        <w:rPr>
          <w:bCs/>
          <w:iCs/>
          <w:sz w:val="20"/>
        </w:rPr>
      </w:pPr>
    </w:p>
    <w:p w:rsidR="00284C12" w:rsidRPr="00964057" w:rsidRDefault="00284C12" w:rsidP="00EA05E5">
      <w:pPr>
        <w:numPr>
          <w:ilvl w:val="0"/>
          <w:numId w:val="3"/>
        </w:numPr>
        <w:spacing w:after="0"/>
        <w:jc w:val="left"/>
      </w:pPr>
      <w:r w:rsidRPr="00725E94">
        <w:t xml:space="preserve">The </w:t>
      </w:r>
      <w:r w:rsidR="002636DF">
        <w:t>"</w:t>
      </w:r>
      <w:r w:rsidR="002636DF" w:rsidRPr="00725E94">
        <w:t>Date Authoriz</w:t>
      </w:r>
      <w:r w:rsidR="002636DF">
        <w:t>ed</w:t>
      </w:r>
      <w:r w:rsidRPr="00725E94">
        <w:t xml:space="preserve"> </w:t>
      </w:r>
      <w:r w:rsidR="002636DF">
        <w:t xml:space="preserve">by Approval Authority" </w:t>
      </w:r>
      <w:r w:rsidRPr="00725E94">
        <w:t xml:space="preserve">is the date the extra work is authorized to proceed.  Approval authority is shown in </w:t>
      </w:r>
      <w:r w:rsidRPr="00725E94">
        <w:rPr>
          <w:i/>
          <w:iCs/>
        </w:rPr>
        <w:t>Contract Administration Manual</w:t>
      </w:r>
      <w:r w:rsidR="002636DF">
        <w:rPr>
          <w:i/>
          <w:iCs/>
        </w:rPr>
        <w:t xml:space="preserve"> S</w:t>
      </w:r>
      <w:r w:rsidR="00EA05E5">
        <w:rPr>
          <w:i/>
          <w:iCs/>
        </w:rPr>
        <w:t>ubs</w:t>
      </w:r>
      <w:r w:rsidR="002636DF">
        <w:rPr>
          <w:i/>
          <w:iCs/>
        </w:rPr>
        <w:t>ection 104.0</w:t>
      </w:r>
      <w:r w:rsidR="00964057">
        <w:rPr>
          <w:i/>
          <w:iCs/>
        </w:rPr>
        <w:t>2</w:t>
      </w:r>
      <w:r w:rsidRPr="00725E94">
        <w:t xml:space="preserve">.  </w:t>
      </w:r>
      <w:r w:rsidRPr="00725E94">
        <w:rPr>
          <w:b/>
          <w:iCs/>
        </w:rPr>
        <w:t xml:space="preserve">The date work is to start shall not </w:t>
      </w:r>
      <w:r w:rsidR="00EA05E5">
        <w:rPr>
          <w:b/>
          <w:iCs/>
        </w:rPr>
        <w:t>be</w:t>
      </w:r>
      <w:r w:rsidRPr="00725E94">
        <w:rPr>
          <w:b/>
          <w:iCs/>
        </w:rPr>
        <w:t xml:space="preserve"> before the date of authorization</w:t>
      </w:r>
      <w:r w:rsidR="008744F4">
        <w:rPr>
          <w:b/>
          <w:iCs/>
        </w:rPr>
        <w:t xml:space="preserve"> by the approval authority</w:t>
      </w:r>
      <w:r w:rsidRPr="00725E94">
        <w:rPr>
          <w:b/>
          <w:iCs/>
        </w:rPr>
        <w:t>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 xml:space="preserve">The date work is to start must be a </w:t>
      </w:r>
      <w:r w:rsidRPr="00725E94">
        <w:rPr>
          <w:b/>
          <w:bCs/>
        </w:rPr>
        <w:t>specific date.</w:t>
      </w:r>
      <w:r w:rsidRPr="00725E94">
        <w:t xml:space="preserve">  If the date is an estimated one, then record the date followed by </w:t>
      </w:r>
      <w:r w:rsidR="00EA05E5">
        <w:t>"</w:t>
      </w:r>
      <w:r w:rsidRPr="00725E94">
        <w:t>(est.)</w:t>
      </w:r>
      <w:r w:rsidR="00EA05E5">
        <w:t>"</w:t>
      </w:r>
      <w:r w:rsidRPr="00725E94">
        <w:t xml:space="preserve">.  For example, </w:t>
      </w:r>
      <w:r w:rsidR="00725E94" w:rsidRPr="00725E94">
        <w:t xml:space="preserve">use </w:t>
      </w:r>
      <w:r w:rsidRPr="00725E94">
        <w:t>4/1/01 (est.).  Dates listed as Immediately, In-Progress, Completed, etc., are not acceptable.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284C12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>The total estimated change must be filled in along with marking either the plus (+) or minus (</w:t>
      </w:r>
      <w:r w:rsidRPr="00725E94">
        <w:rPr>
          <w:rFonts w:ascii="Arial" w:hAnsi="Arial" w:cs="Arial"/>
          <w:sz w:val="20"/>
        </w:rPr>
        <w:t>–</w:t>
      </w:r>
      <w:r w:rsidRPr="00725E94">
        <w:t>) box.  If the change order is no cost, then the words "No Cost" must be entered without marking either box.</w:t>
      </w:r>
    </w:p>
    <w:p w:rsidR="00964057" w:rsidRPr="005C15F9" w:rsidRDefault="00964057" w:rsidP="00964057">
      <w:pPr>
        <w:spacing w:after="0"/>
        <w:ind w:left="504"/>
        <w:jc w:val="left"/>
        <w:rPr>
          <w:sz w:val="20"/>
        </w:rPr>
      </w:pPr>
    </w:p>
    <w:p w:rsidR="00964057" w:rsidRDefault="00284C12" w:rsidP="00964057">
      <w:pPr>
        <w:numPr>
          <w:ilvl w:val="0"/>
          <w:numId w:val="3"/>
        </w:numPr>
        <w:spacing w:after="0"/>
        <w:jc w:val="left"/>
      </w:pPr>
      <w:r w:rsidRPr="00725E94">
        <w:t>The "</w:t>
      </w:r>
      <w:r w:rsidR="008744F4">
        <w:t>Consult</w:t>
      </w:r>
      <w:r w:rsidRPr="00725E94">
        <w:t xml:space="preserve">ed With" portion is completed in accordance with </w:t>
      </w:r>
      <w:r w:rsidRPr="00475609">
        <w:rPr>
          <w:i/>
          <w:iCs/>
        </w:rPr>
        <w:t>Contract Administration Manual</w:t>
      </w:r>
      <w:r w:rsidR="0033209C" w:rsidRPr="00475609">
        <w:rPr>
          <w:i/>
        </w:rPr>
        <w:t xml:space="preserve"> S</w:t>
      </w:r>
      <w:r w:rsidR="00EA05E5" w:rsidRPr="00475609">
        <w:rPr>
          <w:i/>
        </w:rPr>
        <w:t>ubs</w:t>
      </w:r>
      <w:r w:rsidR="0033209C" w:rsidRPr="00475609">
        <w:rPr>
          <w:i/>
        </w:rPr>
        <w:t>ection 104.0</w:t>
      </w:r>
      <w:r w:rsidR="00964057" w:rsidRPr="00475609">
        <w:rPr>
          <w:i/>
        </w:rPr>
        <w:t>2</w:t>
      </w:r>
      <w:r w:rsidRPr="00725E94">
        <w:t xml:space="preserve">. </w:t>
      </w:r>
      <w:r w:rsidR="00725E94">
        <w:t xml:space="preserve"> </w:t>
      </w:r>
      <w:r w:rsidRPr="00725E94">
        <w:t>Record the date and mark the appropriate concurrence</w:t>
      </w:r>
      <w:r w:rsidR="00F77669">
        <w:t>.</w:t>
      </w:r>
    </w:p>
    <w:p w:rsidR="00475609" w:rsidRPr="005C15F9" w:rsidRDefault="00475609" w:rsidP="00475609">
      <w:pPr>
        <w:spacing w:after="0"/>
        <w:ind w:left="504"/>
        <w:jc w:val="left"/>
        <w:rPr>
          <w:sz w:val="20"/>
        </w:rPr>
      </w:pPr>
    </w:p>
    <w:p w:rsidR="00284C12" w:rsidRPr="005C15F9" w:rsidRDefault="00751575" w:rsidP="00964057">
      <w:pPr>
        <w:numPr>
          <w:ilvl w:val="0"/>
          <w:numId w:val="3"/>
        </w:numPr>
        <w:spacing w:after="0"/>
        <w:jc w:val="left"/>
      </w:pPr>
      <w:r>
        <w:t xml:space="preserve">One of the responses for </w:t>
      </w:r>
      <w:r w:rsidR="00284C12" w:rsidRPr="00725E94">
        <w:t xml:space="preserve">"Time Adjustment" </w:t>
      </w:r>
      <w:r w:rsidR="00284C12" w:rsidRPr="00725E94">
        <w:rPr>
          <w:b/>
          <w:bCs/>
        </w:rPr>
        <w:t>must be marked.</w:t>
      </w:r>
      <w:r w:rsidR="005C15F9">
        <w:rPr>
          <w:bCs/>
        </w:rPr>
        <w:t xml:space="preserve"> All changes in contract time must have documented justification.</w:t>
      </w:r>
    </w:p>
    <w:p w:rsidR="005C15F9" w:rsidRPr="005C15F9" w:rsidRDefault="005C15F9" w:rsidP="005C15F9">
      <w:pPr>
        <w:pStyle w:val="ListParagraph"/>
        <w:spacing w:after="0"/>
        <w:ind w:left="486"/>
        <w:rPr>
          <w:sz w:val="20"/>
        </w:rPr>
      </w:pPr>
    </w:p>
    <w:p w:rsidR="005C15F9" w:rsidRPr="00725E94" w:rsidRDefault="005C15F9" w:rsidP="00964057">
      <w:pPr>
        <w:numPr>
          <w:ilvl w:val="0"/>
          <w:numId w:val="3"/>
        </w:numPr>
        <w:spacing w:after="0"/>
        <w:jc w:val="left"/>
      </w:pPr>
      <w:r>
        <w:t>All agreed prices and lump-sum items must have documented justification to verify that prices are reasonable.</w:t>
      </w:r>
    </w:p>
    <w:sectPr w:rsidR="005C15F9" w:rsidRPr="00725E94" w:rsidSect="004861DC">
      <w:headerReference w:type="default" r:id="rId9"/>
      <w:footerReference w:type="default" r:id="rId10"/>
      <w:pgSz w:w="12240" w:h="15840" w:code="1"/>
      <w:pgMar w:top="1440" w:right="1440" w:bottom="1440" w:left="1440" w:header="144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ED5" w:rsidRDefault="00DA7ED5">
      <w:pPr>
        <w:spacing w:after="0"/>
      </w:pPr>
      <w:r>
        <w:separator/>
      </w:r>
    </w:p>
  </w:endnote>
  <w:endnote w:type="continuationSeparator" w:id="0">
    <w:p w:rsidR="00DA7ED5" w:rsidRDefault="00DA7E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1DC" w:rsidRDefault="004861DC" w:rsidP="004861DC">
    <w:pPr>
      <w:pStyle w:val="Footer"/>
      <w:jc w:val="right"/>
    </w:pPr>
    <w:r>
      <w:rPr>
        <w:rFonts w:cs="Arial"/>
        <w:sz w:val="16"/>
      </w:rPr>
      <w:t>ITD 2317</w:t>
    </w:r>
    <w:r>
      <w:rPr>
        <w:rFonts w:cs="Arial"/>
        <w:sz w:val="16"/>
      </w:rPr>
      <w:t xml:space="preserve"> Instructions</w:t>
    </w:r>
    <w:r>
      <w:rPr>
        <w:rFonts w:cs="Arial"/>
        <w:sz w:val="16"/>
      </w:rPr>
      <w:t xml:space="preserve">   (Rev. 09-14)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ED5" w:rsidRDefault="00DA7ED5">
      <w:pPr>
        <w:spacing w:after="0"/>
      </w:pPr>
      <w:r>
        <w:separator/>
      </w:r>
    </w:p>
  </w:footnote>
  <w:footnote w:type="continuationSeparator" w:id="0">
    <w:p w:rsidR="00DA7ED5" w:rsidRDefault="00DA7E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360" w:rsidRPr="00964057" w:rsidRDefault="00316360" w:rsidP="00964057">
    <w:pPr>
      <w:tabs>
        <w:tab w:val="center" w:pos="4680"/>
        <w:tab w:val="right" w:pos="9360"/>
      </w:tabs>
      <w:spacing w:after="0"/>
      <w:ind w:left="0"/>
      <w:jc w:val="left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795D"/>
    <w:multiLevelType w:val="hybridMultilevel"/>
    <w:tmpl w:val="7C0AE80E"/>
    <w:lvl w:ilvl="0" w:tplc="3BD4832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5F0B0C"/>
    <w:multiLevelType w:val="hybridMultilevel"/>
    <w:tmpl w:val="18D06A54"/>
    <w:lvl w:ilvl="0" w:tplc="BAE6BCBC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D6C7BEF"/>
    <w:multiLevelType w:val="hybridMultilevel"/>
    <w:tmpl w:val="B3C87660"/>
    <w:lvl w:ilvl="0" w:tplc="F600F09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A87"/>
    <w:rsid w:val="00024F2A"/>
    <w:rsid w:val="00040038"/>
    <w:rsid w:val="00070050"/>
    <w:rsid w:val="000B34A4"/>
    <w:rsid w:val="000B56CF"/>
    <w:rsid w:val="00116F22"/>
    <w:rsid w:val="001316A2"/>
    <w:rsid w:val="00134DAF"/>
    <w:rsid w:val="0016791B"/>
    <w:rsid w:val="001A121B"/>
    <w:rsid w:val="001A3C11"/>
    <w:rsid w:val="001B6198"/>
    <w:rsid w:val="001D26F1"/>
    <w:rsid w:val="001E0A38"/>
    <w:rsid w:val="00214F09"/>
    <w:rsid w:val="00226431"/>
    <w:rsid w:val="00237BE3"/>
    <w:rsid w:val="002636DF"/>
    <w:rsid w:val="00284C12"/>
    <w:rsid w:val="002A77D0"/>
    <w:rsid w:val="002B7709"/>
    <w:rsid w:val="002C6A19"/>
    <w:rsid w:val="003143B2"/>
    <w:rsid w:val="00316360"/>
    <w:rsid w:val="003306CE"/>
    <w:rsid w:val="0033209C"/>
    <w:rsid w:val="00352F71"/>
    <w:rsid w:val="003651B4"/>
    <w:rsid w:val="00380721"/>
    <w:rsid w:val="00381DCD"/>
    <w:rsid w:val="00390A95"/>
    <w:rsid w:val="003C61DC"/>
    <w:rsid w:val="003E3CBF"/>
    <w:rsid w:val="003F1F9F"/>
    <w:rsid w:val="00475609"/>
    <w:rsid w:val="00484C31"/>
    <w:rsid w:val="004861DC"/>
    <w:rsid w:val="004D7250"/>
    <w:rsid w:val="00561775"/>
    <w:rsid w:val="005646DA"/>
    <w:rsid w:val="005B4B60"/>
    <w:rsid w:val="005C15F9"/>
    <w:rsid w:val="006156A3"/>
    <w:rsid w:val="00616380"/>
    <w:rsid w:val="00676535"/>
    <w:rsid w:val="00686407"/>
    <w:rsid w:val="006B2CB7"/>
    <w:rsid w:val="006C51EE"/>
    <w:rsid w:val="006E58C7"/>
    <w:rsid w:val="007129DC"/>
    <w:rsid w:val="00725E94"/>
    <w:rsid w:val="00727828"/>
    <w:rsid w:val="00744F5C"/>
    <w:rsid w:val="00751575"/>
    <w:rsid w:val="00766C0A"/>
    <w:rsid w:val="0078576D"/>
    <w:rsid w:val="00791A97"/>
    <w:rsid w:val="00792A93"/>
    <w:rsid w:val="00793F1B"/>
    <w:rsid w:val="007B593F"/>
    <w:rsid w:val="0087126E"/>
    <w:rsid w:val="008744F4"/>
    <w:rsid w:val="00894FBA"/>
    <w:rsid w:val="00895CAC"/>
    <w:rsid w:val="008E458B"/>
    <w:rsid w:val="0094360D"/>
    <w:rsid w:val="00964057"/>
    <w:rsid w:val="00971217"/>
    <w:rsid w:val="009C5641"/>
    <w:rsid w:val="00A02103"/>
    <w:rsid w:val="00A3235C"/>
    <w:rsid w:val="00A47BF8"/>
    <w:rsid w:val="00AB0602"/>
    <w:rsid w:val="00AE2BC2"/>
    <w:rsid w:val="00B05D01"/>
    <w:rsid w:val="00B32D65"/>
    <w:rsid w:val="00BC6E60"/>
    <w:rsid w:val="00BF314B"/>
    <w:rsid w:val="00C24A87"/>
    <w:rsid w:val="00C76529"/>
    <w:rsid w:val="00CA1C6D"/>
    <w:rsid w:val="00DA7ED5"/>
    <w:rsid w:val="00DF2B0F"/>
    <w:rsid w:val="00E533D1"/>
    <w:rsid w:val="00EA05E5"/>
    <w:rsid w:val="00EB05CF"/>
    <w:rsid w:val="00F1082A"/>
    <w:rsid w:val="00F47A00"/>
    <w:rsid w:val="00F55B31"/>
    <w:rsid w:val="00F56E8E"/>
    <w:rsid w:val="00F60B75"/>
    <w:rsid w:val="00F77669"/>
    <w:rsid w:val="00FA5E78"/>
    <w:rsid w:val="00FD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left="720"/>
      <w:jc w:val="both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after="240"/>
      <w:ind w:left="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C61DC"/>
    <w:pPr>
      <w:spacing w:before="240" w:after="0"/>
      <w:ind w:left="0"/>
      <w:jc w:val="center"/>
    </w:pPr>
    <w:rPr>
      <w:rFonts w:ascii="Arial" w:hAnsi="Arial"/>
      <w:sz w:val="22"/>
      <w:szCs w:val="22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0"/>
      <w:ind w:left="0"/>
      <w:jc w:val="left"/>
    </w:pPr>
  </w:style>
  <w:style w:type="paragraph" w:styleId="Title">
    <w:name w:val="Title"/>
    <w:basedOn w:val="Normal"/>
    <w:qFormat/>
    <w:pPr>
      <w:widowControl w:val="0"/>
      <w:spacing w:after="60"/>
      <w:ind w:left="0"/>
      <w:jc w:val="center"/>
    </w:pPr>
    <w:rPr>
      <w:b/>
      <w:snapToGrid w:val="0"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316A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129DC"/>
    <w:rPr>
      <w:color w:val="0000FF"/>
      <w:u w:val="single"/>
    </w:rPr>
  </w:style>
  <w:style w:type="character" w:styleId="FollowedHyperlink">
    <w:name w:val="FollowedHyperlink"/>
    <w:basedOn w:val="DefaultParagraphFont"/>
    <w:rsid w:val="007129D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C15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Idaho Transportation Department</Company>
  <LinksUpToDate>false</LinksUpToDate>
  <CharactersWithSpaces>2193</CharactersWithSpaces>
  <SharedDoc>false</SharedDoc>
  <HLinks>
    <vt:vector size="6" baseType="variant">
      <vt:variant>
        <vt:i4>7077900</vt:i4>
      </vt:variant>
      <vt:variant>
        <vt:i4>0</vt:i4>
      </vt:variant>
      <vt:variant>
        <vt:i4>0</vt:i4>
      </vt:variant>
      <vt:variant>
        <vt:i4>5</vt:i4>
      </vt:variant>
      <vt:variant>
        <vt:lpwstr>\\itdhq1fsp05\forms\2001-2500\2317.doc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Record of Change Order Authorization</dc:subject>
  <dc:creator>Bobbi Lamb</dc:creator>
  <cp:keywords>Form</cp:keywords>
  <cp:lastModifiedBy>Bobbi Lamb</cp:lastModifiedBy>
  <cp:revision>6</cp:revision>
  <cp:lastPrinted>2012-11-16T18:08:00Z</cp:lastPrinted>
  <dcterms:created xsi:type="dcterms:W3CDTF">2014-09-08T20:39:00Z</dcterms:created>
  <dcterms:modified xsi:type="dcterms:W3CDTF">2014-09-08T20:46:00Z</dcterms:modified>
</cp:coreProperties>
</file>