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718" w:type="dxa"/>
        <w:tblLayout w:type="fixed"/>
        <w:tblLook w:val="04A0" w:firstRow="1" w:lastRow="0" w:firstColumn="1" w:lastColumn="0" w:noHBand="0" w:noVBand="1"/>
      </w:tblPr>
      <w:tblGrid>
        <w:gridCol w:w="3258"/>
        <w:gridCol w:w="6480"/>
        <w:gridCol w:w="1980"/>
      </w:tblGrid>
      <w:tr w:rsidR="005652E3" w:rsidRPr="005652E3" w:rsidTr="005652E3">
        <w:trPr>
          <w:trHeight w:val="864"/>
        </w:trPr>
        <w:tc>
          <w:tcPr>
            <w:tcW w:w="3258" w:type="dxa"/>
            <w:tcBorders>
              <w:top w:val="single" w:sz="4" w:space="0" w:color="FFFFFF"/>
              <w:left w:val="single" w:sz="4" w:space="0" w:color="FFFFFF"/>
              <w:bottom w:val="single" w:sz="4" w:space="0" w:color="FFFFFF"/>
              <w:right w:val="single" w:sz="4" w:space="0" w:color="FFFFFF"/>
            </w:tcBorders>
          </w:tcPr>
          <w:p w:rsidR="005652E3" w:rsidRPr="005652E3" w:rsidRDefault="005652E3" w:rsidP="005652E3">
            <w:pPr>
              <w:tabs>
                <w:tab w:val="right" w:pos="11520"/>
              </w:tabs>
              <w:rPr>
                <w:rFonts w:ascii="Arial" w:hAnsi="Arial"/>
                <w:sz w:val="20"/>
              </w:rPr>
            </w:pPr>
            <w:bookmarkStart w:id="0" w:name="_GoBack"/>
            <w:bookmarkEnd w:id="0"/>
            <w:r>
              <w:rPr>
                <w:rFonts w:ascii="Arial" w:hAnsi="Arial"/>
                <w:noProof/>
                <w:sz w:val="20"/>
                <w:szCs w:val="22"/>
              </w:rPr>
              <w:drawing>
                <wp:inline distT="0" distB="0" distL="0" distR="0">
                  <wp:extent cx="1995170" cy="457200"/>
                  <wp:effectExtent l="0" t="0" r="5080" b="0"/>
                  <wp:docPr id="2" name="Picture 1" descr="C:\Users\jafrench\AppData\Local\Microsoft\Windows\Temporary Internet Files\Content.Outlook\G5L1CM05\ITD_Brand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french\AppData\Local\Microsoft\Windows\Temporary Internet Files\Content.Outlook\G5L1CM05\ITD_Brand_Black.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5170" cy="457200"/>
                          </a:xfrm>
                          <a:prstGeom prst="rect">
                            <a:avLst/>
                          </a:prstGeom>
                          <a:noFill/>
                          <a:ln>
                            <a:noFill/>
                          </a:ln>
                        </pic:spPr>
                      </pic:pic>
                    </a:graphicData>
                  </a:graphic>
                </wp:inline>
              </w:drawing>
            </w:r>
          </w:p>
        </w:tc>
        <w:tc>
          <w:tcPr>
            <w:tcW w:w="6480" w:type="dxa"/>
            <w:tcBorders>
              <w:top w:val="single" w:sz="4" w:space="0" w:color="FFFFFF"/>
              <w:left w:val="single" w:sz="4" w:space="0" w:color="FFFFFF"/>
              <w:bottom w:val="single" w:sz="4" w:space="0" w:color="FFFFFF"/>
              <w:right w:val="single" w:sz="4" w:space="0" w:color="FFFFFF"/>
            </w:tcBorders>
          </w:tcPr>
          <w:p w:rsidR="005652E3" w:rsidRDefault="005652E3" w:rsidP="005652E3">
            <w:pPr>
              <w:tabs>
                <w:tab w:val="right" w:pos="11520"/>
              </w:tabs>
              <w:jc w:val="center"/>
              <w:rPr>
                <w:rFonts w:ascii="Arial" w:hAnsi="Arial"/>
                <w:b/>
                <w:sz w:val="28"/>
                <w:szCs w:val="28"/>
              </w:rPr>
            </w:pPr>
            <w:r>
              <w:rPr>
                <w:rFonts w:ascii="Arial" w:hAnsi="Arial"/>
                <w:b/>
                <w:sz w:val="28"/>
                <w:szCs w:val="28"/>
              </w:rPr>
              <w:t>Idaho Volunteer Services Program Agreement Terms And Conditions</w:t>
            </w:r>
          </w:p>
          <w:p w:rsidR="005652E3" w:rsidRPr="005652E3" w:rsidRDefault="005652E3" w:rsidP="005652E3">
            <w:pPr>
              <w:tabs>
                <w:tab w:val="right" w:pos="11520"/>
              </w:tabs>
              <w:jc w:val="center"/>
              <w:rPr>
                <w:rFonts w:ascii="Arial" w:hAnsi="Arial"/>
                <w:sz w:val="20"/>
              </w:rPr>
            </w:pPr>
            <w:r w:rsidRPr="005652E3">
              <w:rPr>
                <w:rFonts w:ascii="Arial" w:hAnsi="Arial"/>
                <w:szCs w:val="28"/>
              </w:rPr>
              <w:t>Idaho Transportation Department</w:t>
            </w:r>
          </w:p>
        </w:tc>
        <w:tc>
          <w:tcPr>
            <w:tcW w:w="1980" w:type="dxa"/>
            <w:tcBorders>
              <w:top w:val="single" w:sz="4" w:space="0" w:color="FFFFFF"/>
              <w:left w:val="single" w:sz="4" w:space="0" w:color="FFFFFF"/>
              <w:bottom w:val="single" w:sz="4" w:space="0" w:color="FFFFFF"/>
              <w:right w:val="single" w:sz="4" w:space="0" w:color="FFFFFF"/>
            </w:tcBorders>
          </w:tcPr>
          <w:p w:rsidR="005652E3" w:rsidRPr="005652E3" w:rsidRDefault="005652E3" w:rsidP="005652E3">
            <w:pPr>
              <w:tabs>
                <w:tab w:val="center" w:pos="5760"/>
                <w:tab w:val="right" w:pos="11520"/>
              </w:tabs>
              <w:jc w:val="right"/>
              <w:rPr>
                <w:rFonts w:ascii="Arial" w:hAnsi="Arial"/>
                <w:sz w:val="20"/>
                <w:szCs w:val="22"/>
              </w:rPr>
            </w:pPr>
            <w:r w:rsidRPr="005652E3">
              <w:rPr>
                <w:rFonts w:ascii="Arial" w:hAnsi="Arial"/>
                <w:sz w:val="16"/>
                <w:szCs w:val="16"/>
              </w:rPr>
              <w:t xml:space="preserve">ITD </w:t>
            </w:r>
            <w:r>
              <w:rPr>
                <w:rFonts w:ascii="Arial" w:hAnsi="Arial"/>
                <w:sz w:val="16"/>
                <w:szCs w:val="16"/>
              </w:rPr>
              <w:t>2721</w:t>
            </w:r>
            <w:r w:rsidRPr="005652E3">
              <w:rPr>
                <w:rFonts w:ascii="Arial" w:hAnsi="Arial"/>
                <w:sz w:val="16"/>
                <w:szCs w:val="16"/>
              </w:rPr>
              <w:t xml:space="preserve">   (Rev. </w:t>
            </w:r>
            <w:r>
              <w:rPr>
                <w:rFonts w:ascii="Arial" w:hAnsi="Arial"/>
                <w:sz w:val="16"/>
                <w:szCs w:val="16"/>
              </w:rPr>
              <w:t>06</w:t>
            </w:r>
            <w:r w:rsidRPr="005652E3">
              <w:rPr>
                <w:rFonts w:ascii="Arial" w:hAnsi="Arial"/>
                <w:sz w:val="16"/>
                <w:szCs w:val="16"/>
              </w:rPr>
              <w:t>-</w:t>
            </w:r>
            <w:r>
              <w:rPr>
                <w:rFonts w:ascii="Arial" w:hAnsi="Arial"/>
                <w:sz w:val="16"/>
                <w:szCs w:val="16"/>
              </w:rPr>
              <w:t>18</w:t>
            </w:r>
            <w:r w:rsidRPr="005652E3">
              <w:rPr>
                <w:rFonts w:ascii="Arial" w:hAnsi="Arial"/>
                <w:sz w:val="16"/>
                <w:szCs w:val="16"/>
              </w:rPr>
              <w:t>)</w:t>
            </w:r>
          </w:p>
          <w:p w:rsidR="005652E3" w:rsidRPr="005652E3" w:rsidRDefault="005652E3" w:rsidP="005652E3">
            <w:pPr>
              <w:tabs>
                <w:tab w:val="center" w:pos="5760"/>
                <w:tab w:val="right" w:pos="11520"/>
              </w:tabs>
              <w:jc w:val="right"/>
              <w:rPr>
                <w:rFonts w:ascii="Arial" w:hAnsi="Arial"/>
                <w:sz w:val="20"/>
              </w:rPr>
            </w:pPr>
            <w:r w:rsidRPr="005652E3">
              <w:rPr>
                <w:rFonts w:ascii="Arial" w:hAnsi="Arial"/>
                <w:sz w:val="16"/>
                <w:szCs w:val="16"/>
              </w:rPr>
              <w:t>itd.idaho.gov</w:t>
            </w:r>
          </w:p>
        </w:tc>
      </w:tr>
    </w:tbl>
    <w:p w:rsidR="00253332" w:rsidRPr="005652E3" w:rsidRDefault="00253332" w:rsidP="00184FC8">
      <w:pPr>
        <w:tabs>
          <w:tab w:val="center" w:pos="5040"/>
        </w:tabs>
        <w:rPr>
          <w:noProof/>
          <w:szCs w:val="24"/>
        </w:rPr>
      </w:pPr>
    </w:p>
    <w:p w:rsidR="00614C03" w:rsidRPr="005652E3" w:rsidRDefault="00614C03">
      <w:pPr>
        <w:rPr>
          <w:szCs w:val="24"/>
        </w:rPr>
      </w:pPr>
    </w:p>
    <w:p w:rsidR="005652E3" w:rsidRPr="005652E3" w:rsidRDefault="005652E3">
      <w:pPr>
        <w:rPr>
          <w:szCs w:val="24"/>
        </w:rPr>
      </w:pPr>
    </w:p>
    <w:p w:rsidR="00504F0C" w:rsidRDefault="00614C03" w:rsidP="001234F1">
      <w:pPr>
        <w:tabs>
          <w:tab w:val="right" w:pos="9990"/>
        </w:tabs>
        <w:spacing w:after="120" w:line="288" w:lineRule="auto"/>
        <w:rPr>
          <w:color w:val="000000"/>
          <w:u w:val="single"/>
        </w:rPr>
      </w:pPr>
      <w:r>
        <w:t xml:space="preserve">The </w:t>
      </w:r>
      <w:r>
        <w:rPr>
          <w:color w:val="000000"/>
        </w:rPr>
        <w:t xml:space="preserve">Idaho Transportation Department, hereinafter called ITD, and </w:t>
      </w:r>
      <w:r w:rsidR="00504F0C" w:rsidRPr="00504F0C">
        <w:rPr>
          <w:color w:val="000000"/>
          <w:u w:val="single"/>
        </w:rPr>
        <w:tab/>
      </w:r>
    </w:p>
    <w:p w:rsidR="00614C03" w:rsidRDefault="00504F0C" w:rsidP="001234F1">
      <w:pPr>
        <w:tabs>
          <w:tab w:val="right" w:pos="9990"/>
        </w:tabs>
        <w:spacing w:line="288" w:lineRule="auto"/>
        <w:rPr>
          <w:color w:val="000000"/>
        </w:rPr>
      </w:pPr>
      <w:r>
        <w:rPr>
          <w:color w:val="000000"/>
          <w:u w:val="single"/>
        </w:rPr>
        <w:tab/>
      </w:r>
      <w:r w:rsidR="00614C03">
        <w:rPr>
          <w:color w:val="000000"/>
        </w:rPr>
        <w:t>,</w:t>
      </w:r>
    </w:p>
    <w:p w:rsidR="00614C03" w:rsidRDefault="00614C03">
      <w:pPr>
        <w:spacing w:before="60" w:after="200"/>
        <w:rPr>
          <w:color w:val="000000"/>
        </w:rPr>
      </w:pPr>
      <w:proofErr w:type="gramStart"/>
      <w:r>
        <w:rPr>
          <w:color w:val="000000"/>
          <w:spacing w:val="-2"/>
        </w:rPr>
        <w:t>hereinafter</w:t>
      </w:r>
      <w:proofErr w:type="gramEnd"/>
      <w:r>
        <w:rPr>
          <w:color w:val="000000"/>
          <w:spacing w:val="-2"/>
        </w:rPr>
        <w:t xml:space="preserve"> called Volunteers (whether a volunteer group or volunteer individual), recognize the need and desirability of using volunteers </w:t>
      </w:r>
      <w:r w:rsidR="004B2223">
        <w:rPr>
          <w:color w:val="000000"/>
        </w:rPr>
        <w:t xml:space="preserve">for ITD </w:t>
      </w:r>
      <w:r>
        <w:rPr>
          <w:color w:val="000000"/>
        </w:rPr>
        <w:t>approved activities and enter into this Agreement</w:t>
      </w:r>
      <w:r w:rsidR="00FA1699">
        <w:rPr>
          <w:color w:val="000000"/>
        </w:rPr>
        <w:t>, hereinafter called the Agreement</w:t>
      </w:r>
      <w:r>
        <w:rPr>
          <w:color w:val="000000"/>
        </w:rPr>
        <w:t>.</w:t>
      </w:r>
    </w:p>
    <w:p w:rsidR="00614C03" w:rsidRDefault="00614C03" w:rsidP="005C1B51">
      <w:pPr>
        <w:rPr>
          <w:color w:val="000000"/>
          <w:spacing w:val="-4"/>
        </w:rPr>
      </w:pPr>
      <w:r>
        <w:rPr>
          <w:color w:val="000000"/>
          <w:spacing w:val="-4"/>
        </w:rPr>
        <w:t>By sign</w:t>
      </w:r>
      <w:r w:rsidR="00253332">
        <w:rPr>
          <w:color w:val="000000"/>
          <w:spacing w:val="-4"/>
        </w:rPr>
        <w:t xml:space="preserve">ing </w:t>
      </w:r>
      <w:r w:rsidR="005334FC">
        <w:rPr>
          <w:color w:val="000000"/>
          <w:spacing w:val="-4"/>
        </w:rPr>
        <w:t>below, Volunteers</w:t>
      </w:r>
      <w:r w:rsidR="004B2223">
        <w:rPr>
          <w:color w:val="000000"/>
          <w:spacing w:val="-4"/>
        </w:rPr>
        <w:t xml:space="preserve"> </w:t>
      </w:r>
      <w:r w:rsidR="00FA1699">
        <w:rPr>
          <w:color w:val="000000"/>
          <w:spacing w:val="-4"/>
        </w:rPr>
        <w:t xml:space="preserve">acknowledge the potential of hazardous work and </w:t>
      </w:r>
      <w:r>
        <w:rPr>
          <w:color w:val="000000"/>
          <w:spacing w:val="-4"/>
        </w:rPr>
        <w:t>both jointly and severally, agree to the following terms and conditions:</w:t>
      </w:r>
    </w:p>
    <w:p w:rsidR="00614C03" w:rsidRPr="005C1B51" w:rsidRDefault="005C1B51" w:rsidP="005C1B51">
      <w:pPr>
        <w:spacing w:before="240" w:after="120"/>
        <w:rPr>
          <w:b/>
          <w:color w:val="000000"/>
          <w:sz w:val="28"/>
          <w:szCs w:val="28"/>
        </w:rPr>
      </w:pPr>
      <w:r w:rsidRPr="005C1B51">
        <w:rPr>
          <w:b/>
          <w:color w:val="000000"/>
          <w:sz w:val="28"/>
          <w:szCs w:val="28"/>
        </w:rPr>
        <w:t>General Information</w:t>
      </w:r>
    </w:p>
    <w:p w:rsidR="00614C03" w:rsidRDefault="005334FC">
      <w:pPr>
        <w:numPr>
          <w:ilvl w:val="0"/>
          <w:numId w:val="6"/>
        </w:numPr>
        <w:spacing w:after="200"/>
        <w:rPr>
          <w:color w:val="000000"/>
        </w:rPr>
      </w:pPr>
      <w:r>
        <w:rPr>
          <w:color w:val="000000"/>
        </w:rPr>
        <w:t xml:space="preserve">Volunteers act as </w:t>
      </w:r>
      <w:r w:rsidR="00614C03">
        <w:rPr>
          <w:color w:val="000000"/>
        </w:rPr>
        <w:t>independent contractor</w:t>
      </w:r>
      <w:r>
        <w:rPr>
          <w:color w:val="000000"/>
        </w:rPr>
        <w:t>s</w:t>
      </w:r>
      <w:r w:rsidR="00614C03">
        <w:rPr>
          <w:color w:val="000000"/>
        </w:rPr>
        <w:t xml:space="preserve"> when participating in the Volunteer Services Program.</w:t>
      </w:r>
    </w:p>
    <w:p w:rsidR="00CA2355" w:rsidRDefault="00CA2355">
      <w:pPr>
        <w:numPr>
          <w:ilvl w:val="0"/>
          <w:numId w:val="6"/>
        </w:numPr>
        <w:spacing w:after="200"/>
        <w:rPr>
          <w:color w:val="000000"/>
        </w:rPr>
      </w:pPr>
      <w:r>
        <w:rPr>
          <w:color w:val="000000"/>
        </w:rPr>
        <w:t>The Volunteer Group Contact serves as the spokesperson for the Volunteer Group and serves as the contact with ITD</w:t>
      </w:r>
      <w:r w:rsidR="00A17FCD">
        <w:rPr>
          <w:color w:val="000000"/>
        </w:rPr>
        <w:t xml:space="preserve">.  </w:t>
      </w:r>
      <w:r>
        <w:rPr>
          <w:color w:val="000000"/>
        </w:rPr>
        <w:t>Any changes in contact information shall be provided to the District Volunteer Services Coordinator</w:t>
      </w:r>
      <w:r w:rsidR="00A17FCD">
        <w:rPr>
          <w:color w:val="000000"/>
        </w:rPr>
        <w:t xml:space="preserve">.  </w:t>
      </w:r>
      <w:r>
        <w:rPr>
          <w:color w:val="000000"/>
        </w:rPr>
        <w:t xml:space="preserve">The Volunteer Group Alternate Contact serves as the spokesperson when the Volunteer Group Contact is unavailable. </w:t>
      </w:r>
    </w:p>
    <w:p w:rsidR="00CA2355" w:rsidRDefault="00CA2355">
      <w:pPr>
        <w:numPr>
          <w:ilvl w:val="0"/>
          <w:numId w:val="6"/>
        </w:numPr>
        <w:spacing w:after="200"/>
        <w:rPr>
          <w:color w:val="000000"/>
        </w:rPr>
      </w:pPr>
      <w:r>
        <w:rPr>
          <w:color w:val="000000"/>
        </w:rPr>
        <w:t>Volunteers Groups will provide the name, daytime phone number (can be a cell) email address and mailing address of the group contact and alternate group contact</w:t>
      </w:r>
      <w:r w:rsidR="00A17FCD">
        <w:rPr>
          <w:color w:val="000000"/>
        </w:rPr>
        <w:t xml:space="preserve">.  </w:t>
      </w:r>
      <w:r>
        <w:rPr>
          <w:color w:val="000000"/>
        </w:rPr>
        <w:t>Schools and School affiliated organizations (excluding fraternities and sororities) must provide a school faculty member as either the main or alternate contact</w:t>
      </w:r>
      <w:r w:rsidR="00A17FCD">
        <w:rPr>
          <w:color w:val="000000"/>
        </w:rPr>
        <w:t xml:space="preserve">.  </w:t>
      </w:r>
      <w:r>
        <w:rPr>
          <w:color w:val="000000"/>
        </w:rPr>
        <w:t>Applications received without this information will not be approved</w:t>
      </w:r>
      <w:r w:rsidR="004B2223">
        <w:rPr>
          <w:color w:val="000000"/>
        </w:rPr>
        <w:t xml:space="preserve">. </w:t>
      </w:r>
    </w:p>
    <w:p w:rsidR="00614C03" w:rsidRPr="00FA1699" w:rsidRDefault="00614C03">
      <w:pPr>
        <w:numPr>
          <w:ilvl w:val="0"/>
          <w:numId w:val="6"/>
        </w:numPr>
        <w:spacing w:after="200"/>
        <w:rPr>
          <w:color w:val="000000"/>
        </w:rPr>
      </w:pPr>
      <w:r w:rsidRPr="00FA1699">
        <w:rPr>
          <w:color w:val="000000"/>
        </w:rPr>
        <w:t xml:space="preserve">Volunteers agree to obey and abide by all laws and regulations relating to safety and such terms and conditions as may be required by the District Engineer or </w:t>
      </w:r>
      <w:r w:rsidR="005334FC" w:rsidRPr="00FA1699">
        <w:rPr>
          <w:color w:val="000000"/>
        </w:rPr>
        <w:t xml:space="preserve">the Idaho Transportation Department. </w:t>
      </w:r>
    </w:p>
    <w:p w:rsidR="00614C03" w:rsidRDefault="004B2223">
      <w:pPr>
        <w:numPr>
          <w:ilvl w:val="0"/>
          <w:numId w:val="6"/>
        </w:numPr>
        <w:spacing w:after="200"/>
        <w:rPr>
          <w:color w:val="000000"/>
        </w:rPr>
      </w:pPr>
      <w:r>
        <w:rPr>
          <w:color w:val="000000"/>
        </w:rPr>
        <w:t>Each volunteer shall be required to sign the Volunteer Services Release of Liability</w:t>
      </w:r>
      <w:r w:rsidR="00614C03">
        <w:rPr>
          <w:color w:val="000000"/>
        </w:rPr>
        <w:t xml:space="preserve"> form before participating in the Volunteer Services Program.  Release </w:t>
      </w:r>
      <w:r w:rsidR="00FA1699">
        <w:rPr>
          <w:color w:val="000000"/>
        </w:rPr>
        <w:t xml:space="preserve">of Liability </w:t>
      </w:r>
      <w:r w:rsidR="00614C03">
        <w:rPr>
          <w:color w:val="000000"/>
        </w:rPr>
        <w:t xml:space="preserve">forms </w:t>
      </w:r>
      <w:r>
        <w:rPr>
          <w:color w:val="000000"/>
        </w:rPr>
        <w:t>are</w:t>
      </w:r>
      <w:r w:rsidR="00614C03">
        <w:rPr>
          <w:color w:val="000000"/>
        </w:rPr>
        <w:t xml:space="preserve"> provided </w:t>
      </w:r>
      <w:r w:rsidR="00FA1699">
        <w:rPr>
          <w:color w:val="000000"/>
        </w:rPr>
        <w:t>with the application packet</w:t>
      </w:r>
      <w:r w:rsidR="00614C03">
        <w:rPr>
          <w:color w:val="000000"/>
        </w:rPr>
        <w:t>.</w:t>
      </w:r>
    </w:p>
    <w:p w:rsidR="00614C03" w:rsidRDefault="004B2223">
      <w:pPr>
        <w:numPr>
          <w:ilvl w:val="0"/>
          <w:numId w:val="6"/>
        </w:numPr>
        <w:spacing w:after="200"/>
        <w:rPr>
          <w:color w:val="000000"/>
        </w:rPr>
      </w:pPr>
      <w:r>
        <w:rPr>
          <w:color w:val="000000"/>
        </w:rPr>
        <w:t>Each volunteer</w:t>
      </w:r>
      <w:r w:rsidR="00614C03">
        <w:rPr>
          <w:color w:val="000000"/>
        </w:rPr>
        <w:t xml:space="preserve"> younger than 18 years of age must have a separate </w:t>
      </w:r>
      <w:r w:rsidR="00FA1699">
        <w:rPr>
          <w:color w:val="000000"/>
        </w:rPr>
        <w:t>Release of Liability</w:t>
      </w:r>
      <w:r w:rsidR="00614C03">
        <w:rPr>
          <w:color w:val="000000"/>
        </w:rPr>
        <w:t xml:space="preserve"> form signed by a parent or guardian before participating in any Volunteer Services Program activity.  Release </w:t>
      </w:r>
      <w:r w:rsidR="00F516AA">
        <w:rPr>
          <w:color w:val="000000"/>
        </w:rPr>
        <w:t xml:space="preserve">of Liability </w:t>
      </w:r>
      <w:r w:rsidR="00614C03">
        <w:rPr>
          <w:color w:val="000000"/>
        </w:rPr>
        <w:t xml:space="preserve">forms </w:t>
      </w:r>
      <w:r>
        <w:rPr>
          <w:color w:val="000000"/>
        </w:rPr>
        <w:t>are</w:t>
      </w:r>
      <w:r w:rsidR="00614C03">
        <w:rPr>
          <w:color w:val="000000"/>
        </w:rPr>
        <w:t xml:space="preserve"> provided </w:t>
      </w:r>
      <w:r w:rsidR="00F516AA">
        <w:rPr>
          <w:color w:val="000000"/>
        </w:rPr>
        <w:t xml:space="preserve">with the application packet. </w:t>
      </w:r>
    </w:p>
    <w:p w:rsidR="00614C03" w:rsidRPr="00996BCB" w:rsidRDefault="00FF5B56" w:rsidP="00996BCB">
      <w:pPr>
        <w:pStyle w:val="ListParagraph"/>
        <w:numPr>
          <w:ilvl w:val="0"/>
          <w:numId w:val="9"/>
        </w:numPr>
        <w:spacing w:after="200"/>
        <w:ind w:left="360" w:hanging="270"/>
        <w:rPr>
          <w:color w:val="000000"/>
        </w:rPr>
      </w:pPr>
      <w:r w:rsidRPr="00996BCB">
        <w:rPr>
          <w:color w:val="000000"/>
        </w:rPr>
        <w:t>No person or group will</w:t>
      </w:r>
      <w:r w:rsidR="00FB41DE" w:rsidRPr="00996BCB">
        <w:rPr>
          <w:color w:val="000000"/>
        </w:rPr>
        <w:t xml:space="preserve"> </w:t>
      </w:r>
      <w:r w:rsidR="00614C03" w:rsidRPr="00996BCB">
        <w:rPr>
          <w:color w:val="000000"/>
        </w:rPr>
        <w:t xml:space="preserve">be denied the opportunity to participate in this program because of race, </w:t>
      </w:r>
      <w:r w:rsidR="00FB41DE" w:rsidRPr="00996BCB">
        <w:rPr>
          <w:color w:val="000000"/>
        </w:rPr>
        <w:t xml:space="preserve">religion, </w:t>
      </w:r>
      <w:r w:rsidR="00614C03" w:rsidRPr="00996BCB">
        <w:rPr>
          <w:color w:val="000000"/>
        </w:rPr>
        <w:t xml:space="preserve">color, </w:t>
      </w:r>
      <w:r w:rsidR="00FB41DE" w:rsidRPr="00996BCB">
        <w:rPr>
          <w:color w:val="000000"/>
        </w:rPr>
        <w:t xml:space="preserve">age, gender, </w:t>
      </w:r>
      <w:r w:rsidR="00F516AA" w:rsidRPr="00996BCB">
        <w:rPr>
          <w:color w:val="000000"/>
        </w:rPr>
        <w:t>national origin</w:t>
      </w:r>
      <w:r w:rsidRPr="00996BCB">
        <w:rPr>
          <w:color w:val="000000"/>
        </w:rPr>
        <w:t>, age, veteran status, marital status, political or religious affiliation</w:t>
      </w:r>
      <w:r w:rsidR="00F516AA" w:rsidRPr="00996BCB">
        <w:rPr>
          <w:color w:val="000000"/>
        </w:rPr>
        <w:t xml:space="preserve"> </w:t>
      </w:r>
      <w:r w:rsidRPr="00996BCB">
        <w:rPr>
          <w:color w:val="000000"/>
        </w:rPr>
        <w:t xml:space="preserve">or disability as provided in Administrative Policy A-18-10 and Board Policy B-18-10, Harassment in the Workplace. </w:t>
      </w:r>
    </w:p>
    <w:p w:rsidR="00614C03" w:rsidRDefault="00F516AA">
      <w:pPr>
        <w:numPr>
          <w:ilvl w:val="0"/>
          <w:numId w:val="6"/>
        </w:numPr>
        <w:spacing w:after="200"/>
        <w:rPr>
          <w:color w:val="000000"/>
          <w:spacing w:val="-2"/>
        </w:rPr>
      </w:pPr>
      <w:r>
        <w:rPr>
          <w:color w:val="000000"/>
          <w:spacing w:val="-2"/>
        </w:rPr>
        <w:t>Groups or individuals</w:t>
      </w:r>
      <w:r w:rsidR="00614C03">
        <w:rPr>
          <w:color w:val="000000"/>
          <w:spacing w:val="-2"/>
        </w:rPr>
        <w:t xml:space="preserve"> that promote racial intolerance or harassment </w:t>
      </w:r>
      <w:r w:rsidR="00A03432">
        <w:rPr>
          <w:color w:val="000000"/>
          <w:spacing w:val="-2"/>
        </w:rPr>
        <w:t>are</w:t>
      </w:r>
      <w:r w:rsidR="00614C03">
        <w:rPr>
          <w:color w:val="000000"/>
          <w:spacing w:val="-2"/>
        </w:rPr>
        <w:t xml:space="preserve"> </w:t>
      </w:r>
      <w:r w:rsidR="00955D9D">
        <w:rPr>
          <w:color w:val="000000"/>
          <w:spacing w:val="-2"/>
        </w:rPr>
        <w:t xml:space="preserve">not </w:t>
      </w:r>
      <w:r w:rsidR="00614C03">
        <w:rPr>
          <w:color w:val="000000"/>
          <w:spacing w:val="-2"/>
        </w:rPr>
        <w:t xml:space="preserve">eligible to participate </w:t>
      </w:r>
      <w:r w:rsidR="004B2223">
        <w:rPr>
          <w:color w:val="000000"/>
          <w:spacing w:val="-2"/>
        </w:rPr>
        <w:t xml:space="preserve">in ITD Volunteer Program opportunities. </w:t>
      </w:r>
    </w:p>
    <w:p w:rsidR="00614C03" w:rsidRDefault="00614C03">
      <w:pPr>
        <w:numPr>
          <w:ilvl w:val="0"/>
          <w:numId w:val="6"/>
        </w:numPr>
        <w:spacing w:after="200"/>
        <w:rPr>
          <w:color w:val="000000"/>
        </w:rPr>
      </w:pPr>
      <w:r>
        <w:rPr>
          <w:color w:val="000000"/>
        </w:rPr>
        <w:t>Volunteers are prohibited from either possessing or consuming alcoholic beverages or illegal drugs while participating in the Volunteer Services Program.</w:t>
      </w:r>
    </w:p>
    <w:p w:rsidR="00614C03" w:rsidRDefault="00614C03" w:rsidP="00FF5B56">
      <w:pPr>
        <w:numPr>
          <w:ilvl w:val="0"/>
          <w:numId w:val="6"/>
        </w:numPr>
        <w:spacing w:after="200"/>
        <w:rPr>
          <w:color w:val="000000"/>
        </w:rPr>
      </w:pPr>
      <w:r>
        <w:rPr>
          <w:color w:val="000000"/>
        </w:rPr>
        <w:t xml:space="preserve">When </w:t>
      </w:r>
      <w:r w:rsidR="00500222">
        <w:rPr>
          <w:color w:val="000000"/>
        </w:rPr>
        <w:t>v</w:t>
      </w:r>
      <w:r>
        <w:rPr>
          <w:color w:val="000000"/>
        </w:rPr>
        <w:t xml:space="preserve">olunteers are younger than 18 years of age, the </w:t>
      </w:r>
      <w:r w:rsidR="00145EDD">
        <w:rPr>
          <w:color w:val="000000"/>
        </w:rPr>
        <w:t>V</w:t>
      </w:r>
      <w:r>
        <w:rPr>
          <w:color w:val="000000"/>
        </w:rPr>
        <w:t xml:space="preserve">olunteer </w:t>
      </w:r>
      <w:r w:rsidR="00145EDD">
        <w:rPr>
          <w:color w:val="000000"/>
        </w:rPr>
        <w:t>G</w:t>
      </w:r>
      <w:r>
        <w:rPr>
          <w:color w:val="000000"/>
        </w:rPr>
        <w:t xml:space="preserve">roup </w:t>
      </w:r>
      <w:r w:rsidR="004B2223">
        <w:rPr>
          <w:color w:val="000000"/>
        </w:rPr>
        <w:t>must</w:t>
      </w:r>
      <w:r>
        <w:rPr>
          <w:color w:val="000000"/>
        </w:rPr>
        <w:t xml:space="preserve"> furnish supervision with a minimum of one adult for every 10 participants</w:t>
      </w:r>
      <w:r w:rsidR="00145EDD">
        <w:rPr>
          <w:color w:val="000000"/>
        </w:rPr>
        <w:t xml:space="preserve"> younger than 18 years of age</w:t>
      </w:r>
      <w:r>
        <w:rPr>
          <w:color w:val="000000"/>
        </w:rPr>
        <w:t>.</w:t>
      </w:r>
    </w:p>
    <w:p w:rsidR="00FF5B56" w:rsidRDefault="002820F7" w:rsidP="00FF5B56">
      <w:pPr>
        <w:numPr>
          <w:ilvl w:val="0"/>
          <w:numId w:val="6"/>
        </w:numPr>
        <w:spacing w:after="200"/>
        <w:rPr>
          <w:color w:val="000000"/>
        </w:rPr>
      </w:pPr>
      <w:r>
        <w:rPr>
          <w:color w:val="000000"/>
        </w:rPr>
        <w:t xml:space="preserve">Supervisors of volunteers required to operate ITD vehicles as part of their volunteer duties </w:t>
      </w:r>
      <w:r w:rsidR="004B2223">
        <w:rPr>
          <w:color w:val="000000"/>
        </w:rPr>
        <w:t>must</w:t>
      </w:r>
      <w:r>
        <w:rPr>
          <w:color w:val="000000"/>
        </w:rPr>
        <w:t xml:space="preserve"> c</w:t>
      </w:r>
      <w:r w:rsidR="004B2223">
        <w:rPr>
          <w:color w:val="000000"/>
        </w:rPr>
        <w:t>omplete form</w:t>
      </w:r>
      <w:r>
        <w:rPr>
          <w:color w:val="000000"/>
        </w:rPr>
        <w:t xml:space="preserve"> ITD 1211, Supervisor’s Request for ITD Driving Authorization.  Volunteers </w:t>
      </w:r>
      <w:r w:rsidR="004B2223">
        <w:rPr>
          <w:color w:val="000000"/>
        </w:rPr>
        <w:t>are</w:t>
      </w:r>
      <w:r>
        <w:rPr>
          <w:color w:val="000000"/>
        </w:rPr>
        <w:t xml:space="preserve"> subject to the same rules and regulations as ITD employees when operating ITD vehicles.  The Safety</w:t>
      </w:r>
      <w:r w:rsidR="00A03432">
        <w:rPr>
          <w:color w:val="000000"/>
        </w:rPr>
        <w:t xml:space="preserve"> and </w:t>
      </w:r>
      <w:r>
        <w:rPr>
          <w:color w:val="000000"/>
        </w:rPr>
        <w:t xml:space="preserve">Risk Management </w:t>
      </w:r>
      <w:r w:rsidR="00A03432">
        <w:rPr>
          <w:color w:val="000000"/>
        </w:rPr>
        <w:t>Office</w:t>
      </w:r>
      <w:r>
        <w:rPr>
          <w:color w:val="000000"/>
        </w:rPr>
        <w:t xml:space="preserve"> shall process applications and issue Driver Authorization Permits</w:t>
      </w:r>
      <w:r w:rsidR="00614C03">
        <w:rPr>
          <w:color w:val="000000"/>
        </w:rPr>
        <w:t>.</w:t>
      </w:r>
    </w:p>
    <w:p w:rsidR="00614C03" w:rsidRPr="005C1B51" w:rsidRDefault="005C1B51" w:rsidP="005C1B51">
      <w:pPr>
        <w:spacing w:before="240" w:after="120"/>
        <w:rPr>
          <w:b/>
          <w:color w:val="000000"/>
          <w:sz w:val="28"/>
          <w:szCs w:val="28"/>
        </w:rPr>
      </w:pPr>
      <w:r w:rsidRPr="005C1B51">
        <w:rPr>
          <w:b/>
          <w:color w:val="000000"/>
          <w:sz w:val="28"/>
          <w:szCs w:val="28"/>
        </w:rPr>
        <w:lastRenderedPageBreak/>
        <w:t>Roadside Service</w:t>
      </w:r>
    </w:p>
    <w:p w:rsidR="00495760" w:rsidRDefault="0063294D">
      <w:pPr>
        <w:numPr>
          <w:ilvl w:val="0"/>
          <w:numId w:val="7"/>
        </w:numPr>
        <w:spacing w:after="200"/>
        <w:rPr>
          <w:color w:val="000000"/>
        </w:rPr>
      </w:pPr>
      <w:r>
        <w:rPr>
          <w:color w:val="000000"/>
        </w:rPr>
        <w:t>Bef</w:t>
      </w:r>
      <w:r w:rsidR="00C04FA7">
        <w:rPr>
          <w:color w:val="000000"/>
        </w:rPr>
        <w:t xml:space="preserve">ore participating </w:t>
      </w:r>
      <w:r w:rsidR="004B2223">
        <w:rPr>
          <w:color w:val="000000"/>
        </w:rPr>
        <w:t xml:space="preserve">in </w:t>
      </w:r>
      <w:r w:rsidR="00C04FA7">
        <w:rPr>
          <w:color w:val="000000"/>
        </w:rPr>
        <w:t>programs involving roadside work or rest areas</w:t>
      </w:r>
      <w:r w:rsidR="004B2223">
        <w:rPr>
          <w:color w:val="000000"/>
        </w:rPr>
        <w:t xml:space="preserve"> activities</w:t>
      </w:r>
      <w:r w:rsidR="00C04FA7">
        <w:rPr>
          <w:color w:val="000000"/>
        </w:rPr>
        <w:t xml:space="preserve"> </w:t>
      </w:r>
      <w:r>
        <w:rPr>
          <w:color w:val="000000"/>
        </w:rPr>
        <w:t xml:space="preserve">every volunteer </w:t>
      </w:r>
      <w:r w:rsidR="004B2223">
        <w:rPr>
          <w:color w:val="000000"/>
        </w:rPr>
        <w:t xml:space="preserve">is </w:t>
      </w:r>
      <w:r>
        <w:rPr>
          <w:color w:val="000000"/>
        </w:rPr>
        <w:t>required to review three safety handouts:</w:t>
      </w:r>
      <w:r w:rsidR="00A17FCD">
        <w:rPr>
          <w:color w:val="000000"/>
        </w:rPr>
        <w:t xml:space="preserve"> </w:t>
      </w:r>
      <w:r>
        <w:rPr>
          <w:color w:val="000000"/>
        </w:rPr>
        <w:t xml:space="preserve"> </w:t>
      </w:r>
      <w:r w:rsidRPr="00A05F6D">
        <w:rPr>
          <w:i/>
          <w:color w:val="000000"/>
        </w:rPr>
        <w:t>Guidelines for Litter Pickup</w:t>
      </w:r>
      <w:r w:rsidR="004B4A84" w:rsidRPr="00A05F6D">
        <w:rPr>
          <w:i/>
          <w:color w:val="000000"/>
        </w:rPr>
        <w:t>/</w:t>
      </w:r>
      <w:r w:rsidRPr="00A05F6D">
        <w:rPr>
          <w:i/>
          <w:color w:val="000000"/>
        </w:rPr>
        <w:t>Traffic Control Plan for Volunteer Group Litter Pickup</w:t>
      </w:r>
      <w:r>
        <w:rPr>
          <w:color w:val="000000"/>
        </w:rPr>
        <w:t xml:space="preserve">; </w:t>
      </w:r>
      <w:r w:rsidRPr="00A05F6D">
        <w:rPr>
          <w:i/>
          <w:color w:val="000000"/>
        </w:rPr>
        <w:t>Safety Tips</w:t>
      </w:r>
      <w:r w:rsidR="004B4A84">
        <w:rPr>
          <w:color w:val="000000"/>
        </w:rPr>
        <w:t>;</w:t>
      </w:r>
      <w:r w:rsidR="009202FF">
        <w:rPr>
          <w:color w:val="000000"/>
        </w:rPr>
        <w:t xml:space="preserve"> </w:t>
      </w:r>
      <w:r w:rsidR="004B4A84">
        <w:rPr>
          <w:color w:val="000000"/>
        </w:rPr>
        <w:t>and</w:t>
      </w:r>
      <w:r>
        <w:rPr>
          <w:color w:val="000000"/>
        </w:rPr>
        <w:t xml:space="preserve"> </w:t>
      </w:r>
      <w:r w:rsidRPr="00A05F6D">
        <w:rPr>
          <w:i/>
          <w:color w:val="000000"/>
        </w:rPr>
        <w:t>Bag It, Move It, or Leave It</w:t>
      </w:r>
      <w:r w:rsidR="00ED3EFF" w:rsidRPr="00A05F6D">
        <w:rPr>
          <w:i/>
          <w:color w:val="000000"/>
        </w:rPr>
        <w:t>?</w:t>
      </w:r>
      <w:r>
        <w:rPr>
          <w:color w:val="000000"/>
        </w:rPr>
        <w:t>; which are provided in the Volunteer Services Application Packet</w:t>
      </w:r>
      <w:r w:rsidR="005C1B51">
        <w:rPr>
          <w:color w:val="000000"/>
        </w:rPr>
        <w:t>.</w:t>
      </w:r>
    </w:p>
    <w:p w:rsidR="008909CB" w:rsidRDefault="00495760" w:rsidP="008909CB">
      <w:pPr>
        <w:numPr>
          <w:ilvl w:val="0"/>
          <w:numId w:val="7"/>
        </w:numPr>
        <w:spacing w:after="200"/>
        <w:rPr>
          <w:color w:val="000000"/>
        </w:rPr>
      </w:pPr>
      <w:r>
        <w:rPr>
          <w:color w:val="000000"/>
        </w:rPr>
        <w:t xml:space="preserve">All Volunteers should be aware of the possible presence of dust, exhaust fumes, plant pollens, pesticides, </w:t>
      </w:r>
      <w:r w:rsidR="00C04FA7">
        <w:rPr>
          <w:color w:val="000000"/>
        </w:rPr>
        <w:t>hazardous materials, etc.</w:t>
      </w:r>
      <w:r w:rsidR="008909CB">
        <w:rPr>
          <w:color w:val="000000"/>
        </w:rPr>
        <w:t xml:space="preserve"> on roadsides</w:t>
      </w:r>
      <w:r w:rsidR="00C04FA7">
        <w:rPr>
          <w:color w:val="000000"/>
        </w:rPr>
        <w:t xml:space="preserve">, Volunteers </w:t>
      </w:r>
      <w:r w:rsidR="008909CB">
        <w:rPr>
          <w:color w:val="000000"/>
        </w:rPr>
        <w:t>shall not pick up syri</w:t>
      </w:r>
      <w:r w:rsidR="00F516AA">
        <w:rPr>
          <w:color w:val="000000"/>
        </w:rPr>
        <w:t>nges, needles, dead animals or</w:t>
      </w:r>
      <w:r w:rsidR="008909CB">
        <w:rPr>
          <w:color w:val="000000"/>
        </w:rPr>
        <w:t xml:space="preserve"> materials that appear to be toxic, hazardous, or contaminated with blood or urine</w:t>
      </w:r>
      <w:r w:rsidR="00A17FCD">
        <w:rPr>
          <w:color w:val="000000"/>
        </w:rPr>
        <w:t xml:space="preserve">.  </w:t>
      </w:r>
      <w:r w:rsidR="00C04FA7">
        <w:rPr>
          <w:color w:val="000000"/>
        </w:rPr>
        <w:t xml:space="preserve">The </w:t>
      </w:r>
      <w:r w:rsidR="004B2223">
        <w:rPr>
          <w:color w:val="000000"/>
        </w:rPr>
        <w:t xml:space="preserve">group </w:t>
      </w:r>
      <w:r w:rsidR="00C04FA7">
        <w:rPr>
          <w:color w:val="000000"/>
        </w:rPr>
        <w:t>shall</w:t>
      </w:r>
      <w:r w:rsidR="004B2223">
        <w:rPr>
          <w:color w:val="000000"/>
        </w:rPr>
        <w:t xml:space="preserve"> use marking flags if provided to identify the </w:t>
      </w:r>
      <w:r w:rsidR="00C04FA7">
        <w:rPr>
          <w:color w:val="000000"/>
        </w:rPr>
        <w:t>location of these types of items</w:t>
      </w:r>
      <w:r w:rsidR="004B2223">
        <w:rPr>
          <w:color w:val="000000"/>
        </w:rPr>
        <w:t xml:space="preserve"> or contact the District Volunteer Services Coordinator with directions for pick up by ITD. </w:t>
      </w:r>
      <w:r w:rsidR="00A17FCD">
        <w:rPr>
          <w:color w:val="000000"/>
        </w:rPr>
        <w:t xml:space="preserve">  </w:t>
      </w:r>
    </w:p>
    <w:p w:rsidR="00614C03" w:rsidRDefault="00614C03">
      <w:pPr>
        <w:numPr>
          <w:ilvl w:val="0"/>
          <w:numId w:val="7"/>
        </w:numPr>
        <w:spacing w:after="200"/>
        <w:rPr>
          <w:color w:val="000000"/>
        </w:rPr>
      </w:pPr>
      <w:r>
        <w:rPr>
          <w:color w:val="000000"/>
        </w:rPr>
        <w:t xml:space="preserve">Volunteers </w:t>
      </w:r>
      <w:r w:rsidR="004B2223">
        <w:rPr>
          <w:color w:val="000000"/>
        </w:rPr>
        <w:t>are</w:t>
      </w:r>
      <w:r>
        <w:rPr>
          <w:color w:val="000000"/>
        </w:rPr>
        <w:t xml:space="preserve"> responsible for maintaining a first-aid kit and adequate drinking water while participating in </w:t>
      </w:r>
      <w:r w:rsidR="00A33B3B">
        <w:rPr>
          <w:color w:val="000000"/>
        </w:rPr>
        <w:t>any</w:t>
      </w:r>
      <w:r>
        <w:rPr>
          <w:color w:val="000000"/>
        </w:rPr>
        <w:t xml:space="preserve"> roadside activity.</w:t>
      </w:r>
    </w:p>
    <w:p w:rsidR="00614C03" w:rsidRDefault="00614C03">
      <w:pPr>
        <w:numPr>
          <w:ilvl w:val="0"/>
          <w:numId w:val="7"/>
        </w:numPr>
        <w:spacing w:after="200"/>
        <w:rPr>
          <w:color w:val="000000"/>
        </w:rPr>
      </w:pPr>
      <w:r>
        <w:rPr>
          <w:color w:val="000000"/>
        </w:rPr>
        <w:t>Traffic control signs shall be used for roadside activities.  Signs shall be obtained from ITD and properly set up prior to any roadside activity</w:t>
      </w:r>
      <w:r w:rsidR="00A17FCD">
        <w:rPr>
          <w:color w:val="000000"/>
        </w:rPr>
        <w:t xml:space="preserve">.  </w:t>
      </w:r>
      <w:r w:rsidR="00FF5B56">
        <w:rPr>
          <w:color w:val="000000"/>
        </w:rPr>
        <w:t xml:space="preserve">Refer to the Guidelines for Litter Traffic Control information. </w:t>
      </w:r>
    </w:p>
    <w:p w:rsidR="00614C03" w:rsidRDefault="00C04FA7">
      <w:pPr>
        <w:numPr>
          <w:ilvl w:val="0"/>
          <w:numId w:val="7"/>
        </w:numPr>
        <w:spacing w:after="200"/>
        <w:rPr>
          <w:color w:val="000000"/>
        </w:rPr>
      </w:pPr>
      <w:r>
        <w:rPr>
          <w:color w:val="000000"/>
        </w:rPr>
        <w:t xml:space="preserve">Volunteers working on the roadside or at rest areas </w:t>
      </w:r>
      <w:r w:rsidR="00614C03">
        <w:rPr>
          <w:color w:val="000000"/>
        </w:rPr>
        <w:t xml:space="preserve">shall wear ITD-supplied </w:t>
      </w:r>
      <w:r w:rsidR="00500222">
        <w:rPr>
          <w:color w:val="000000"/>
        </w:rPr>
        <w:t xml:space="preserve">reflective </w:t>
      </w:r>
      <w:r w:rsidR="00614C03">
        <w:rPr>
          <w:color w:val="000000"/>
        </w:rPr>
        <w:t xml:space="preserve">safety vests during roadside activities.  Volunteers picking up litter shall be responsible for placing litter in trash bags furnished by ITD.  The bags </w:t>
      </w:r>
      <w:r w:rsidR="004B2223">
        <w:rPr>
          <w:color w:val="000000"/>
        </w:rPr>
        <w:t>must</w:t>
      </w:r>
      <w:r w:rsidR="00614C03">
        <w:rPr>
          <w:color w:val="000000"/>
        </w:rPr>
        <w:t xml:space="preserve"> be tied and placed on the roadway shoulder for pickup by ITD.</w:t>
      </w:r>
    </w:p>
    <w:p w:rsidR="00C04FA7" w:rsidRDefault="00614C03" w:rsidP="000319A6">
      <w:pPr>
        <w:numPr>
          <w:ilvl w:val="0"/>
          <w:numId w:val="7"/>
        </w:numPr>
        <w:spacing w:after="200"/>
        <w:rPr>
          <w:color w:val="000000"/>
        </w:rPr>
      </w:pPr>
      <w:r>
        <w:rPr>
          <w:color w:val="000000"/>
        </w:rPr>
        <w:t>Supplies and materials shall be</w:t>
      </w:r>
      <w:r w:rsidR="00C04FA7">
        <w:rPr>
          <w:color w:val="000000"/>
        </w:rPr>
        <w:t xml:space="preserve"> reserved in advanced by coordinating litter pick up or rest area activity dates with the District Volunteer Service Coordinator and obtained</w:t>
      </w:r>
      <w:r>
        <w:rPr>
          <w:color w:val="000000"/>
        </w:rPr>
        <w:t xml:space="preserve"> from IT</w:t>
      </w:r>
      <w:r w:rsidR="00C04FA7">
        <w:rPr>
          <w:color w:val="000000"/>
        </w:rPr>
        <w:t>D during regular business hours</w:t>
      </w:r>
      <w:r w:rsidR="00A17FCD">
        <w:rPr>
          <w:color w:val="000000"/>
        </w:rPr>
        <w:t xml:space="preserve">.  </w:t>
      </w:r>
      <w:r w:rsidR="00C04FA7">
        <w:rPr>
          <w:color w:val="000000"/>
        </w:rPr>
        <w:t xml:space="preserve">Items shall be </w:t>
      </w:r>
      <w:r>
        <w:rPr>
          <w:color w:val="000000"/>
        </w:rPr>
        <w:t>returned to ITD within one week following the roadside activity</w:t>
      </w:r>
      <w:r w:rsidR="00A17FCD">
        <w:rPr>
          <w:color w:val="000000"/>
        </w:rPr>
        <w:t xml:space="preserve">.  </w:t>
      </w:r>
      <w:r w:rsidR="00C04FA7">
        <w:rPr>
          <w:color w:val="000000"/>
        </w:rPr>
        <w:t xml:space="preserve">Unused supplies shall be returned to ITD. </w:t>
      </w:r>
    </w:p>
    <w:p w:rsidR="000319A6" w:rsidRDefault="000319A6" w:rsidP="000319A6">
      <w:pPr>
        <w:numPr>
          <w:ilvl w:val="0"/>
          <w:numId w:val="7"/>
        </w:numPr>
        <w:spacing w:after="200"/>
        <w:rPr>
          <w:color w:val="000000"/>
        </w:rPr>
      </w:pPr>
      <w:r>
        <w:rPr>
          <w:color w:val="000000"/>
        </w:rPr>
        <w:t>Specific to Adopt a Highway:</w:t>
      </w:r>
    </w:p>
    <w:p w:rsidR="000319A6" w:rsidRDefault="000319A6" w:rsidP="000319A6">
      <w:pPr>
        <w:numPr>
          <w:ilvl w:val="1"/>
          <w:numId w:val="7"/>
        </w:numPr>
        <w:spacing w:after="200"/>
        <w:rPr>
          <w:color w:val="000000"/>
        </w:rPr>
      </w:pPr>
      <w:r>
        <w:rPr>
          <w:color w:val="000000"/>
        </w:rPr>
        <w:t>The Volunteer Group shall place litter in trash bags furnished by ITD</w:t>
      </w:r>
      <w:r w:rsidR="00A17FCD">
        <w:rPr>
          <w:color w:val="000000"/>
        </w:rPr>
        <w:t xml:space="preserve">.  </w:t>
      </w:r>
      <w:r>
        <w:rPr>
          <w:color w:val="000000"/>
        </w:rPr>
        <w:t>Trash bags shall not be overfilled and should be tied</w:t>
      </w:r>
      <w:r w:rsidR="00A17FCD">
        <w:rPr>
          <w:color w:val="000000"/>
        </w:rPr>
        <w:t xml:space="preserve">.  </w:t>
      </w:r>
      <w:r>
        <w:rPr>
          <w:color w:val="000000"/>
        </w:rPr>
        <w:t>Trash bags shall be placed on the roadway shoulder and behind a guardrail if present</w:t>
      </w:r>
      <w:r w:rsidR="00A17FCD">
        <w:rPr>
          <w:color w:val="000000"/>
        </w:rPr>
        <w:t xml:space="preserve">.  </w:t>
      </w:r>
      <w:r>
        <w:rPr>
          <w:color w:val="000000"/>
        </w:rPr>
        <w:t>Trash bags shall not be placed on or under bridges</w:t>
      </w:r>
      <w:r w:rsidR="00A17FCD">
        <w:rPr>
          <w:color w:val="000000"/>
        </w:rPr>
        <w:t xml:space="preserve">.  </w:t>
      </w:r>
      <w:r>
        <w:rPr>
          <w:color w:val="000000"/>
        </w:rPr>
        <w:t xml:space="preserve">Where possible the trash bags shall be grouped in areas with good sight distance and roadway shoulder width sufficient for pickup by ITD. </w:t>
      </w:r>
    </w:p>
    <w:p w:rsidR="000319A6" w:rsidRDefault="000319A6" w:rsidP="000319A6">
      <w:pPr>
        <w:numPr>
          <w:ilvl w:val="1"/>
          <w:numId w:val="7"/>
        </w:numPr>
        <w:spacing w:after="200"/>
        <w:rPr>
          <w:color w:val="000000"/>
        </w:rPr>
      </w:pPr>
      <w:r>
        <w:rPr>
          <w:color w:val="000000"/>
        </w:rPr>
        <w:t xml:space="preserve">Volunteer Groups commit to pick </w:t>
      </w:r>
      <w:r w:rsidR="008D296F">
        <w:rPr>
          <w:color w:val="000000"/>
        </w:rPr>
        <w:t>up litter a minimum of twice</w:t>
      </w:r>
      <w:r>
        <w:rPr>
          <w:color w:val="000000"/>
        </w:rPr>
        <w:t xml:space="preserve"> per year.</w:t>
      </w:r>
    </w:p>
    <w:p w:rsidR="000319A6" w:rsidRDefault="000319A6" w:rsidP="000319A6">
      <w:pPr>
        <w:numPr>
          <w:ilvl w:val="1"/>
          <w:numId w:val="7"/>
        </w:numPr>
        <w:spacing w:after="200"/>
        <w:rPr>
          <w:color w:val="000000"/>
        </w:rPr>
      </w:pPr>
      <w:r>
        <w:rPr>
          <w:color w:val="000000"/>
        </w:rPr>
        <w:t xml:space="preserve">Adopt a Highway Roadway sections are normally two miles in length. </w:t>
      </w:r>
    </w:p>
    <w:p w:rsidR="000319A6" w:rsidRDefault="000319A6" w:rsidP="000319A6">
      <w:pPr>
        <w:numPr>
          <w:ilvl w:val="1"/>
          <w:numId w:val="7"/>
        </w:numPr>
        <w:spacing w:after="200"/>
        <w:rPr>
          <w:color w:val="000000"/>
        </w:rPr>
      </w:pPr>
      <w:r w:rsidRPr="000319A6">
        <w:rPr>
          <w:color w:val="000000"/>
        </w:rPr>
        <w:t>Each Volunteer Group in good standing shall have the option to renew the</w:t>
      </w:r>
      <w:r w:rsidR="008D296F">
        <w:rPr>
          <w:color w:val="000000"/>
        </w:rPr>
        <w:t>ir</w:t>
      </w:r>
      <w:r w:rsidRPr="000319A6">
        <w:rPr>
          <w:color w:val="000000"/>
        </w:rPr>
        <w:t xml:space="preserve"> Adopt a Highway Agreement for 2 year increments subject to the approval of the District Engineer or the Volunteer Services Coordinator and </w:t>
      </w:r>
      <w:r w:rsidR="008D296F">
        <w:rPr>
          <w:color w:val="000000"/>
        </w:rPr>
        <w:t>contingent upon</w:t>
      </w:r>
      <w:r w:rsidRPr="000319A6">
        <w:rPr>
          <w:color w:val="000000"/>
        </w:rPr>
        <w:t xml:space="preserve"> the Adopt a Highway Program by ITD. </w:t>
      </w:r>
    </w:p>
    <w:p w:rsidR="00D278CC" w:rsidRDefault="00D278CC" w:rsidP="000319A6">
      <w:pPr>
        <w:numPr>
          <w:ilvl w:val="1"/>
          <w:numId w:val="7"/>
        </w:numPr>
        <w:spacing w:after="200"/>
        <w:rPr>
          <w:color w:val="000000"/>
        </w:rPr>
      </w:pPr>
      <w:r>
        <w:rPr>
          <w:color w:val="000000"/>
        </w:rPr>
        <w:t>ITD will erect an Adopt a Highway recognition sign as near as possible to each end of the adopted section or contiguous sections</w:t>
      </w:r>
      <w:r w:rsidR="00A17FCD">
        <w:rPr>
          <w:color w:val="000000"/>
        </w:rPr>
        <w:t xml:space="preserve">.  </w:t>
      </w:r>
      <w:r>
        <w:rPr>
          <w:color w:val="000000"/>
        </w:rPr>
        <w:t>The signs will display the Volunteer Groups name or acronym as approved by ITD</w:t>
      </w:r>
      <w:r w:rsidR="00A17FCD">
        <w:rPr>
          <w:color w:val="000000"/>
        </w:rPr>
        <w:t xml:space="preserve">.  </w:t>
      </w:r>
      <w:r w:rsidR="00571E6F">
        <w:rPr>
          <w:color w:val="000000"/>
        </w:rPr>
        <w:t>Signs shall not contain any group contact information, directions, slogans, logos or phone numbers</w:t>
      </w:r>
      <w:r w:rsidR="00A17FCD">
        <w:rPr>
          <w:color w:val="000000"/>
        </w:rPr>
        <w:t xml:space="preserve">.  </w:t>
      </w:r>
      <w:r w:rsidR="00571E6F">
        <w:rPr>
          <w:color w:val="000000"/>
        </w:rPr>
        <w:t xml:space="preserve">Internet addresses shall not be displayed on the signs unless they are the official name of the business as registered with the office of the Secretary of State. </w:t>
      </w:r>
    </w:p>
    <w:p w:rsidR="00826ABA" w:rsidRDefault="00826ABA" w:rsidP="00826ABA">
      <w:pPr>
        <w:pStyle w:val="ListParagraph"/>
        <w:numPr>
          <w:ilvl w:val="0"/>
          <w:numId w:val="9"/>
        </w:numPr>
        <w:spacing w:after="200"/>
        <w:rPr>
          <w:color w:val="000000"/>
        </w:rPr>
      </w:pPr>
      <w:r>
        <w:rPr>
          <w:color w:val="000000"/>
        </w:rPr>
        <w:t>Specific to Rest Area Activities</w:t>
      </w:r>
    </w:p>
    <w:p w:rsidR="00826ABA" w:rsidRDefault="00E328C2" w:rsidP="00826ABA">
      <w:pPr>
        <w:pStyle w:val="ListParagraph"/>
        <w:numPr>
          <w:ilvl w:val="0"/>
          <w:numId w:val="10"/>
        </w:numPr>
        <w:spacing w:after="200"/>
        <w:rPr>
          <w:color w:val="000000"/>
        </w:rPr>
      </w:pPr>
      <w:r>
        <w:rPr>
          <w:color w:val="000000"/>
        </w:rPr>
        <w:t xml:space="preserve">Groups must have a 501(c)-3 or 501(c)-4 </w:t>
      </w:r>
      <w:proofErr w:type="gramStart"/>
      <w:r>
        <w:rPr>
          <w:color w:val="000000"/>
        </w:rPr>
        <w:t>status</w:t>
      </w:r>
      <w:proofErr w:type="gramEnd"/>
      <w:r>
        <w:rPr>
          <w:color w:val="000000"/>
        </w:rPr>
        <w:t xml:space="preserve">. </w:t>
      </w:r>
    </w:p>
    <w:p w:rsidR="00E328C2" w:rsidRDefault="00E328C2" w:rsidP="00826ABA">
      <w:pPr>
        <w:pStyle w:val="ListParagraph"/>
        <w:numPr>
          <w:ilvl w:val="0"/>
          <w:numId w:val="10"/>
        </w:numPr>
        <w:spacing w:after="200"/>
        <w:rPr>
          <w:color w:val="000000"/>
        </w:rPr>
      </w:pPr>
      <w:r>
        <w:rPr>
          <w:color w:val="000000"/>
        </w:rPr>
        <w:t>Groups may provide free non-carbonated beverages and refreshments.</w:t>
      </w:r>
    </w:p>
    <w:p w:rsidR="00E328C2" w:rsidRDefault="00E328C2" w:rsidP="00826ABA">
      <w:pPr>
        <w:pStyle w:val="ListParagraph"/>
        <w:numPr>
          <w:ilvl w:val="0"/>
          <w:numId w:val="10"/>
        </w:numPr>
        <w:spacing w:after="200"/>
        <w:rPr>
          <w:color w:val="000000"/>
        </w:rPr>
      </w:pPr>
      <w:r>
        <w:rPr>
          <w:color w:val="000000"/>
        </w:rPr>
        <w:t>Groups may not distribute, display or post any literature.</w:t>
      </w:r>
    </w:p>
    <w:p w:rsidR="00E328C2" w:rsidRDefault="00E328C2" w:rsidP="00E328C2">
      <w:pPr>
        <w:pStyle w:val="ListParagraph"/>
        <w:numPr>
          <w:ilvl w:val="0"/>
          <w:numId w:val="10"/>
        </w:numPr>
        <w:spacing w:after="200"/>
        <w:rPr>
          <w:color w:val="000000"/>
        </w:rPr>
      </w:pPr>
      <w:r>
        <w:rPr>
          <w:color w:val="000000"/>
        </w:rPr>
        <w:t xml:space="preserve">Groups may set out a voluntary donation jar. </w:t>
      </w:r>
    </w:p>
    <w:p w:rsidR="00E328C2" w:rsidRPr="00E328C2" w:rsidRDefault="00E328C2" w:rsidP="00E328C2">
      <w:pPr>
        <w:pStyle w:val="ListParagraph"/>
        <w:spacing w:after="200"/>
        <w:ind w:left="1440"/>
        <w:rPr>
          <w:color w:val="000000"/>
        </w:rPr>
      </w:pPr>
    </w:p>
    <w:p w:rsidR="00614C03" w:rsidRPr="005C1B51" w:rsidRDefault="005C1B51" w:rsidP="005C1B51">
      <w:pPr>
        <w:spacing w:before="240" w:after="120"/>
        <w:rPr>
          <w:b/>
          <w:color w:val="000000"/>
          <w:sz w:val="28"/>
          <w:szCs w:val="28"/>
        </w:rPr>
      </w:pPr>
      <w:r w:rsidRPr="005C1B51">
        <w:rPr>
          <w:b/>
          <w:color w:val="000000"/>
          <w:sz w:val="28"/>
          <w:szCs w:val="28"/>
        </w:rPr>
        <w:lastRenderedPageBreak/>
        <w:t xml:space="preserve">Responsibilities </w:t>
      </w:r>
      <w:r>
        <w:rPr>
          <w:b/>
          <w:color w:val="000000"/>
          <w:sz w:val="28"/>
          <w:szCs w:val="28"/>
        </w:rPr>
        <w:t>o</w:t>
      </w:r>
      <w:r w:rsidRPr="005C1B51">
        <w:rPr>
          <w:b/>
          <w:color w:val="000000"/>
          <w:sz w:val="28"/>
          <w:szCs w:val="28"/>
        </w:rPr>
        <w:t>f I</w:t>
      </w:r>
      <w:r>
        <w:rPr>
          <w:b/>
          <w:color w:val="000000"/>
          <w:sz w:val="28"/>
          <w:szCs w:val="28"/>
        </w:rPr>
        <w:t>TD</w:t>
      </w:r>
    </w:p>
    <w:p w:rsidR="00614C03" w:rsidRDefault="00614C03">
      <w:pPr>
        <w:numPr>
          <w:ilvl w:val="0"/>
          <w:numId w:val="8"/>
        </w:numPr>
        <w:spacing w:after="200"/>
        <w:rPr>
          <w:color w:val="000000"/>
        </w:rPr>
      </w:pPr>
      <w:r>
        <w:rPr>
          <w:color w:val="000000"/>
        </w:rPr>
        <w:t xml:space="preserve">ITD will provide </w:t>
      </w:r>
      <w:r w:rsidR="00500222">
        <w:rPr>
          <w:color w:val="000000"/>
        </w:rPr>
        <w:t xml:space="preserve">reflective </w:t>
      </w:r>
      <w:r>
        <w:rPr>
          <w:color w:val="000000"/>
        </w:rPr>
        <w:t>safety vests, tr</w:t>
      </w:r>
      <w:r w:rsidR="007C5B21">
        <w:rPr>
          <w:color w:val="000000"/>
        </w:rPr>
        <w:t>ash bags, traffic control signs</w:t>
      </w:r>
      <w:r>
        <w:rPr>
          <w:color w:val="000000"/>
        </w:rPr>
        <w:t xml:space="preserve"> and safety literature for Volunteers participating in roadside activities.</w:t>
      </w:r>
    </w:p>
    <w:p w:rsidR="00614C03" w:rsidRDefault="00614C03">
      <w:pPr>
        <w:numPr>
          <w:ilvl w:val="0"/>
          <w:numId w:val="8"/>
        </w:numPr>
        <w:spacing w:after="200"/>
        <w:rPr>
          <w:color w:val="000000"/>
        </w:rPr>
      </w:pPr>
      <w:r>
        <w:rPr>
          <w:color w:val="000000"/>
        </w:rPr>
        <w:t>ITD will remove filled trash bags from the roadsides following the litter pickup.</w:t>
      </w:r>
    </w:p>
    <w:p w:rsidR="00614C03" w:rsidRDefault="00614C03">
      <w:pPr>
        <w:numPr>
          <w:ilvl w:val="0"/>
          <w:numId w:val="8"/>
        </w:numPr>
        <w:spacing w:after="200"/>
        <w:rPr>
          <w:color w:val="000000"/>
        </w:rPr>
      </w:pPr>
      <w:r>
        <w:rPr>
          <w:color w:val="000000"/>
        </w:rPr>
        <w:t>ITD will provide wildflower seed for pre-approved participation in Operation Wildflower.</w:t>
      </w:r>
    </w:p>
    <w:p w:rsidR="00614C03" w:rsidRDefault="00614C03" w:rsidP="008909CB">
      <w:pPr>
        <w:numPr>
          <w:ilvl w:val="0"/>
          <w:numId w:val="8"/>
        </w:numPr>
        <w:spacing w:after="240"/>
        <w:rPr>
          <w:color w:val="000000"/>
        </w:rPr>
      </w:pPr>
      <w:r>
        <w:rPr>
          <w:color w:val="000000"/>
        </w:rPr>
        <w:t>ITD will supply materials required for graffiti removal.</w:t>
      </w:r>
    </w:p>
    <w:p w:rsidR="00571E6F" w:rsidRDefault="00571E6F" w:rsidP="00571E6F">
      <w:pPr>
        <w:spacing w:after="120"/>
        <w:contextualSpacing/>
        <w:rPr>
          <w:b/>
          <w:color w:val="000000"/>
          <w:sz w:val="28"/>
          <w:szCs w:val="28"/>
        </w:rPr>
      </w:pPr>
      <w:r w:rsidRPr="00571E6F">
        <w:rPr>
          <w:b/>
          <w:color w:val="000000"/>
          <w:sz w:val="28"/>
          <w:szCs w:val="28"/>
        </w:rPr>
        <w:t>Additional Terms and Conditions:</w:t>
      </w:r>
    </w:p>
    <w:p w:rsidR="00571E6F" w:rsidRDefault="00571E6F" w:rsidP="00571E6F">
      <w:pPr>
        <w:spacing w:after="240"/>
        <w:rPr>
          <w:b/>
          <w:color w:val="000000"/>
          <w:sz w:val="28"/>
          <w:szCs w:val="28"/>
        </w:rPr>
      </w:pPr>
      <w:r>
        <w:rPr>
          <w:b/>
          <w:color w:val="000000"/>
          <w:sz w:val="28"/>
          <w:szCs w:val="28"/>
        </w:rPr>
        <w:t>____________________________________________________________________________________________________________________________________________________________________</w:t>
      </w:r>
    </w:p>
    <w:p w:rsidR="006940E0" w:rsidRDefault="006940E0" w:rsidP="000A62F4">
      <w:r>
        <w:t>The Volunteer Group acknowledges and agrees that if any actions by the Volunteer Group relative to the performance of this Agreement are determined to be contrary to any legislative restrictions or any restrictions on the use of appropriated funds for political activities or ITD policy, rules or procedures, ITD shall have the right to take any and all necessary remedial actions, including, but not limited to, the removal of any Adopt-A-Highway signs displaying the Volunteer Group's name or acronym.</w:t>
      </w:r>
    </w:p>
    <w:p w:rsidR="006940E0" w:rsidRDefault="006940E0" w:rsidP="000A62F4"/>
    <w:p w:rsidR="006940E0" w:rsidRDefault="006940E0" w:rsidP="000A62F4">
      <w:r>
        <w:t>If, in the sole judgment of ITD, it is found the adopting Volunteer Group is not meeting the terms and conditions of this Agreement, upon 30 days' notice</w:t>
      </w:r>
      <w:r w:rsidR="008D296F">
        <w:t>,</w:t>
      </w:r>
      <w:r>
        <w:t xml:space="preserve"> ITD may terminate the Agreement and remove any Adopt-A-Highway signs.  This Agreement may be modified in scope or altered in any other manner at the sole discretion of ITD.  ITD reserves the right to modify or cancel the Volunteer Services Program at any time and for any reason at the sole discretion of ITD.</w:t>
      </w:r>
    </w:p>
    <w:p w:rsidR="006940E0" w:rsidRDefault="006940E0" w:rsidP="000A62F4"/>
    <w:p w:rsidR="006940E0" w:rsidRDefault="006940E0" w:rsidP="006940E0">
      <w:r>
        <w:t>ITD and the Volunteer Group both recognize and agree that in no event shall ITD have the right to control the Volunteer Group in performing the actual details of picking up litter from the section of roadway adopted by the Volunteer Group and, in picking up litter, the Volunteer Group shall act as an independent contractor.</w:t>
      </w:r>
    </w:p>
    <w:p w:rsidR="006940E0" w:rsidRDefault="006940E0" w:rsidP="006940E0"/>
    <w:p w:rsidR="006940E0" w:rsidRPr="008D296F" w:rsidRDefault="006940E0" w:rsidP="006940E0">
      <w:pPr>
        <w:rPr>
          <w:highlight w:val="lightGray"/>
        </w:rPr>
      </w:pPr>
      <w:r w:rsidRPr="008D296F">
        <w:rPr>
          <w:highlight w:val="lightGray"/>
        </w:rPr>
        <w:t>Volunteer Groups participating in the Adopt a Highway Program accept the responsibility of picking up litter on the roadway section known as ___________________________________________________</w:t>
      </w:r>
    </w:p>
    <w:p w:rsidR="006940E0" w:rsidRPr="008D296F" w:rsidRDefault="00A17FCD" w:rsidP="006940E0">
      <w:pPr>
        <w:rPr>
          <w:highlight w:val="lightGray"/>
        </w:rPr>
      </w:pPr>
      <w:proofErr w:type="gramStart"/>
      <w:r w:rsidRPr="008D296F">
        <w:rPr>
          <w:highlight w:val="lightGray"/>
        </w:rPr>
        <w:t>from</w:t>
      </w:r>
      <w:proofErr w:type="gramEnd"/>
      <w:r w:rsidRPr="008D296F">
        <w:rPr>
          <w:highlight w:val="lightGray"/>
        </w:rPr>
        <w:t xml:space="preserve"> milepost ______</w:t>
      </w:r>
      <w:r w:rsidR="008D296F" w:rsidRPr="008D296F">
        <w:rPr>
          <w:highlight w:val="lightGray"/>
        </w:rPr>
        <w:t xml:space="preserve">____  to milepost  __________  </w:t>
      </w:r>
      <w:r w:rsidRPr="008D296F">
        <w:rPr>
          <w:highlight w:val="lightGray"/>
        </w:rPr>
        <w:t xml:space="preserve"> beginning __________________20_____  and ending  _______________20_____. </w:t>
      </w:r>
      <w:r w:rsidR="00E328C2">
        <w:rPr>
          <w:highlight w:val="lightGray"/>
        </w:rPr>
        <w:t xml:space="preserve"> </w:t>
      </w:r>
    </w:p>
    <w:tbl>
      <w:tblPr>
        <w:tblW w:w="10051" w:type="dxa"/>
        <w:jc w:val="center"/>
        <w:tblLayout w:type="fixed"/>
        <w:tblCellMar>
          <w:left w:w="0" w:type="dxa"/>
          <w:right w:w="0" w:type="dxa"/>
        </w:tblCellMar>
        <w:tblLook w:val="0000" w:firstRow="0" w:lastRow="0" w:firstColumn="0" w:lastColumn="0" w:noHBand="0" w:noVBand="0"/>
      </w:tblPr>
      <w:tblGrid>
        <w:gridCol w:w="4931"/>
        <w:gridCol w:w="283"/>
        <w:gridCol w:w="4837"/>
      </w:tblGrid>
      <w:tr w:rsidR="00614C03" w:rsidRPr="008D296F" w:rsidTr="00A03432">
        <w:trPr>
          <w:cantSplit/>
          <w:trHeight w:hRule="exact" w:val="576"/>
          <w:jc w:val="center"/>
        </w:trPr>
        <w:tc>
          <w:tcPr>
            <w:tcW w:w="10051" w:type="dxa"/>
            <w:gridSpan w:val="3"/>
            <w:tcBorders>
              <w:bottom w:val="single" w:sz="4" w:space="0" w:color="auto"/>
            </w:tcBorders>
            <w:vAlign w:val="bottom"/>
          </w:tcPr>
          <w:p w:rsidR="00614C03" w:rsidRPr="008D296F" w:rsidRDefault="00614C03">
            <w:pPr>
              <w:rPr>
                <w:rFonts w:ascii="Arial" w:hAnsi="Arial"/>
                <w:highlight w:val="lightGray"/>
              </w:rPr>
            </w:pPr>
          </w:p>
        </w:tc>
      </w:tr>
      <w:tr w:rsidR="00614C03" w:rsidRPr="008D296F" w:rsidTr="00A03432">
        <w:trPr>
          <w:cantSplit/>
          <w:jc w:val="center"/>
        </w:trPr>
        <w:tc>
          <w:tcPr>
            <w:tcW w:w="10051" w:type="dxa"/>
            <w:gridSpan w:val="3"/>
          </w:tcPr>
          <w:p w:rsidR="00614C03" w:rsidRPr="008D296F" w:rsidRDefault="00614C03" w:rsidP="008D296F">
            <w:pPr>
              <w:spacing w:before="40"/>
              <w:rPr>
                <w:rFonts w:ascii="Arial" w:hAnsi="Arial"/>
                <w:sz w:val="20"/>
                <w:highlight w:val="lightGray"/>
              </w:rPr>
            </w:pPr>
            <w:r w:rsidRPr="008D296F">
              <w:rPr>
                <w:rFonts w:ascii="Arial" w:hAnsi="Arial"/>
                <w:sz w:val="20"/>
                <w:highlight w:val="lightGray"/>
              </w:rPr>
              <w:t xml:space="preserve">Location of </w:t>
            </w:r>
            <w:r w:rsidR="006940E0" w:rsidRPr="008D296F">
              <w:rPr>
                <w:rFonts w:ascii="Arial" w:hAnsi="Arial"/>
                <w:sz w:val="20"/>
                <w:highlight w:val="lightGray"/>
              </w:rPr>
              <w:t xml:space="preserve">Non Adopt a Highway Volunteer </w:t>
            </w:r>
            <w:r w:rsidRPr="008D296F">
              <w:rPr>
                <w:rFonts w:ascii="Arial" w:hAnsi="Arial"/>
                <w:sz w:val="20"/>
                <w:highlight w:val="lightGray"/>
              </w:rPr>
              <w:t>Service</w:t>
            </w:r>
            <w:r w:rsidR="00E328C2">
              <w:rPr>
                <w:rFonts w:ascii="Arial" w:hAnsi="Arial"/>
                <w:sz w:val="20"/>
                <w:highlight w:val="lightGray"/>
              </w:rPr>
              <w:t xml:space="preserve"> </w:t>
            </w:r>
            <w:r w:rsidR="008D296F" w:rsidRPr="008D296F">
              <w:rPr>
                <w:rFonts w:ascii="Arial" w:hAnsi="Arial"/>
                <w:sz w:val="20"/>
                <w:highlight w:val="lightGray"/>
              </w:rPr>
              <w:t xml:space="preserve"> </w:t>
            </w:r>
          </w:p>
        </w:tc>
      </w:tr>
      <w:tr w:rsidR="00614C03" w:rsidRPr="008D296F" w:rsidTr="00A03432">
        <w:trPr>
          <w:cantSplit/>
          <w:trHeight w:hRule="exact" w:val="576"/>
          <w:jc w:val="center"/>
        </w:trPr>
        <w:tc>
          <w:tcPr>
            <w:tcW w:w="4931" w:type="dxa"/>
            <w:tcBorders>
              <w:bottom w:val="single" w:sz="4" w:space="0" w:color="auto"/>
            </w:tcBorders>
            <w:vAlign w:val="bottom"/>
          </w:tcPr>
          <w:p w:rsidR="00614C03" w:rsidRPr="008D296F" w:rsidRDefault="00614C03">
            <w:pPr>
              <w:rPr>
                <w:rFonts w:ascii="Arial" w:hAnsi="Arial"/>
                <w:highlight w:val="lightGray"/>
              </w:rPr>
            </w:pPr>
          </w:p>
        </w:tc>
        <w:tc>
          <w:tcPr>
            <w:tcW w:w="283" w:type="dxa"/>
            <w:vAlign w:val="bottom"/>
          </w:tcPr>
          <w:p w:rsidR="00614C03" w:rsidRPr="008D296F" w:rsidRDefault="00614C03">
            <w:pPr>
              <w:rPr>
                <w:rFonts w:ascii="Arial" w:hAnsi="Arial"/>
                <w:highlight w:val="lightGray"/>
              </w:rPr>
            </w:pPr>
          </w:p>
        </w:tc>
        <w:tc>
          <w:tcPr>
            <w:tcW w:w="4837" w:type="dxa"/>
            <w:tcBorders>
              <w:bottom w:val="single" w:sz="4" w:space="0" w:color="auto"/>
            </w:tcBorders>
            <w:vAlign w:val="bottom"/>
          </w:tcPr>
          <w:p w:rsidR="00614C03" w:rsidRPr="008D296F" w:rsidRDefault="00614C03">
            <w:pPr>
              <w:rPr>
                <w:rFonts w:ascii="Arial" w:hAnsi="Arial"/>
                <w:highlight w:val="lightGray"/>
              </w:rPr>
            </w:pPr>
          </w:p>
        </w:tc>
      </w:tr>
      <w:tr w:rsidR="00614C03" w:rsidTr="00A03432">
        <w:trPr>
          <w:cantSplit/>
          <w:jc w:val="center"/>
        </w:trPr>
        <w:tc>
          <w:tcPr>
            <w:tcW w:w="4931" w:type="dxa"/>
          </w:tcPr>
          <w:p w:rsidR="00614C03" w:rsidRPr="008D296F" w:rsidRDefault="00614C03">
            <w:pPr>
              <w:spacing w:before="40"/>
              <w:rPr>
                <w:rFonts w:ascii="Arial" w:hAnsi="Arial"/>
                <w:sz w:val="20"/>
                <w:highlight w:val="lightGray"/>
              </w:rPr>
            </w:pPr>
            <w:r w:rsidRPr="008D296F">
              <w:rPr>
                <w:rFonts w:ascii="Arial" w:hAnsi="Arial"/>
                <w:sz w:val="20"/>
                <w:highlight w:val="lightGray"/>
              </w:rPr>
              <w:t>Type of Service</w:t>
            </w:r>
            <w:r w:rsidR="008D296F" w:rsidRPr="008D296F">
              <w:rPr>
                <w:rFonts w:ascii="Arial" w:hAnsi="Arial"/>
                <w:sz w:val="20"/>
                <w:highlight w:val="lightGray"/>
              </w:rPr>
              <w:t xml:space="preserve"> </w:t>
            </w:r>
          </w:p>
        </w:tc>
        <w:tc>
          <w:tcPr>
            <w:tcW w:w="283" w:type="dxa"/>
          </w:tcPr>
          <w:p w:rsidR="00614C03" w:rsidRPr="008D296F" w:rsidRDefault="00614C03">
            <w:pPr>
              <w:spacing w:before="40"/>
              <w:rPr>
                <w:rFonts w:ascii="Arial" w:hAnsi="Arial"/>
                <w:sz w:val="20"/>
                <w:highlight w:val="lightGray"/>
              </w:rPr>
            </w:pPr>
          </w:p>
        </w:tc>
        <w:tc>
          <w:tcPr>
            <w:tcW w:w="4837" w:type="dxa"/>
          </w:tcPr>
          <w:p w:rsidR="00614C03" w:rsidRDefault="00614C03">
            <w:pPr>
              <w:spacing w:before="40"/>
              <w:rPr>
                <w:rFonts w:ascii="Arial" w:hAnsi="Arial"/>
                <w:sz w:val="20"/>
              </w:rPr>
            </w:pPr>
            <w:r w:rsidRPr="008D296F">
              <w:rPr>
                <w:rFonts w:ascii="Arial" w:hAnsi="Arial"/>
                <w:sz w:val="20"/>
                <w:highlight w:val="lightGray"/>
              </w:rPr>
              <w:t>Date(s) of Service</w:t>
            </w:r>
          </w:p>
        </w:tc>
      </w:tr>
      <w:tr w:rsidR="00614C03" w:rsidTr="00A03432">
        <w:trPr>
          <w:cantSplit/>
          <w:trHeight w:hRule="exact" w:val="720"/>
          <w:jc w:val="center"/>
        </w:trPr>
        <w:tc>
          <w:tcPr>
            <w:tcW w:w="4931" w:type="dxa"/>
            <w:tcBorders>
              <w:bottom w:val="single" w:sz="4" w:space="0" w:color="auto"/>
            </w:tcBorders>
            <w:vAlign w:val="bottom"/>
          </w:tcPr>
          <w:p w:rsidR="00614C03" w:rsidRDefault="00614C03">
            <w:pPr>
              <w:rPr>
                <w:rFonts w:ascii="Arial" w:hAnsi="Arial"/>
              </w:rPr>
            </w:pPr>
          </w:p>
        </w:tc>
        <w:tc>
          <w:tcPr>
            <w:tcW w:w="283" w:type="dxa"/>
            <w:vAlign w:val="bottom"/>
          </w:tcPr>
          <w:p w:rsidR="00614C03" w:rsidRDefault="00614C03">
            <w:pPr>
              <w:rPr>
                <w:rFonts w:ascii="Arial" w:hAnsi="Arial"/>
              </w:rPr>
            </w:pPr>
          </w:p>
        </w:tc>
        <w:tc>
          <w:tcPr>
            <w:tcW w:w="4837" w:type="dxa"/>
            <w:tcBorders>
              <w:bottom w:val="single" w:sz="4" w:space="0" w:color="auto"/>
            </w:tcBorders>
            <w:vAlign w:val="bottom"/>
          </w:tcPr>
          <w:p w:rsidR="00614C03" w:rsidRDefault="00614C03">
            <w:pPr>
              <w:rPr>
                <w:rFonts w:ascii="Arial" w:hAnsi="Arial"/>
              </w:rPr>
            </w:pPr>
          </w:p>
        </w:tc>
      </w:tr>
      <w:tr w:rsidR="00614C03" w:rsidTr="00A03432">
        <w:trPr>
          <w:cantSplit/>
          <w:jc w:val="center"/>
        </w:trPr>
        <w:tc>
          <w:tcPr>
            <w:tcW w:w="4931" w:type="dxa"/>
          </w:tcPr>
          <w:p w:rsidR="00614C03" w:rsidRPr="008D296F" w:rsidRDefault="00614C03">
            <w:pPr>
              <w:spacing w:before="40"/>
              <w:rPr>
                <w:rFonts w:ascii="Arial" w:hAnsi="Arial"/>
                <w:b/>
                <w:sz w:val="20"/>
              </w:rPr>
            </w:pPr>
            <w:r w:rsidRPr="008D296F">
              <w:rPr>
                <w:rFonts w:ascii="Arial" w:hAnsi="Arial"/>
                <w:b/>
                <w:sz w:val="20"/>
              </w:rPr>
              <w:t>Authorized Volunteer Signature</w:t>
            </w:r>
          </w:p>
        </w:tc>
        <w:tc>
          <w:tcPr>
            <w:tcW w:w="283" w:type="dxa"/>
          </w:tcPr>
          <w:p w:rsidR="00614C03" w:rsidRDefault="00614C03">
            <w:pPr>
              <w:spacing w:before="40"/>
              <w:rPr>
                <w:rFonts w:ascii="Arial" w:hAnsi="Arial"/>
                <w:sz w:val="20"/>
              </w:rPr>
            </w:pPr>
          </w:p>
        </w:tc>
        <w:tc>
          <w:tcPr>
            <w:tcW w:w="4837" w:type="dxa"/>
          </w:tcPr>
          <w:p w:rsidR="00614C03" w:rsidRDefault="00614C03" w:rsidP="007C5B21">
            <w:pPr>
              <w:spacing w:before="40"/>
              <w:rPr>
                <w:rFonts w:ascii="Arial" w:hAnsi="Arial"/>
                <w:sz w:val="20"/>
              </w:rPr>
            </w:pPr>
            <w:r>
              <w:rPr>
                <w:rFonts w:ascii="Arial" w:hAnsi="Arial"/>
                <w:sz w:val="20"/>
              </w:rPr>
              <w:t xml:space="preserve">District Engineer or </w:t>
            </w:r>
            <w:r w:rsidR="007C5B21">
              <w:rPr>
                <w:rFonts w:ascii="Arial" w:hAnsi="Arial"/>
                <w:sz w:val="20"/>
              </w:rPr>
              <w:t>Designee</w:t>
            </w:r>
          </w:p>
        </w:tc>
      </w:tr>
    </w:tbl>
    <w:p w:rsidR="00614C03" w:rsidRPr="005C1B51" w:rsidRDefault="005C1B51" w:rsidP="003C73CC">
      <w:pPr>
        <w:spacing w:before="360" w:after="240"/>
        <w:rPr>
          <w:b/>
          <w:sz w:val="28"/>
          <w:szCs w:val="28"/>
        </w:rPr>
      </w:pPr>
      <w:r w:rsidRPr="005C1B51">
        <w:rPr>
          <w:b/>
          <w:sz w:val="28"/>
          <w:szCs w:val="28"/>
        </w:rPr>
        <w:t>Termination of Volunteer Services Agreement</w:t>
      </w:r>
    </w:p>
    <w:tbl>
      <w:tblPr>
        <w:tblW w:w="10070" w:type="dxa"/>
        <w:jc w:val="center"/>
        <w:tblLayout w:type="fixed"/>
        <w:tblCellMar>
          <w:left w:w="0" w:type="dxa"/>
          <w:right w:w="0" w:type="dxa"/>
        </w:tblCellMar>
        <w:tblLook w:val="0000" w:firstRow="0" w:lastRow="0" w:firstColumn="0" w:lastColumn="0" w:noHBand="0" w:noVBand="0"/>
      </w:tblPr>
      <w:tblGrid>
        <w:gridCol w:w="4940"/>
        <w:gridCol w:w="284"/>
        <w:gridCol w:w="4846"/>
      </w:tblGrid>
      <w:tr w:rsidR="00614C03" w:rsidTr="00E328C2">
        <w:trPr>
          <w:cantSplit/>
          <w:trHeight w:hRule="exact" w:val="397"/>
          <w:jc w:val="center"/>
        </w:trPr>
        <w:tc>
          <w:tcPr>
            <w:tcW w:w="4940" w:type="dxa"/>
            <w:tcBorders>
              <w:bottom w:val="single" w:sz="4" w:space="0" w:color="auto"/>
            </w:tcBorders>
            <w:vAlign w:val="bottom"/>
          </w:tcPr>
          <w:p w:rsidR="00614C03" w:rsidRDefault="00614C03">
            <w:pPr>
              <w:rPr>
                <w:rFonts w:ascii="Arial" w:hAnsi="Arial"/>
              </w:rPr>
            </w:pPr>
          </w:p>
        </w:tc>
        <w:tc>
          <w:tcPr>
            <w:tcW w:w="284" w:type="dxa"/>
            <w:vAlign w:val="bottom"/>
          </w:tcPr>
          <w:p w:rsidR="00614C03" w:rsidRDefault="00614C03">
            <w:pPr>
              <w:rPr>
                <w:rFonts w:ascii="Arial" w:hAnsi="Arial"/>
              </w:rPr>
            </w:pPr>
          </w:p>
        </w:tc>
        <w:tc>
          <w:tcPr>
            <w:tcW w:w="4846" w:type="dxa"/>
            <w:tcBorders>
              <w:bottom w:val="single" w:sz="4" w:space="0" w:color="auto"/>
            </w:tcBorders>
            <w:vAlign w:val="bottom"/>
          </w:tcPr>
          <w:p w:rsidR="00614C03" w:rsidRDefault="00614C03">
            <w:pPr>
              <w:rPr>
                <w:rFonts w:ascii="Arial" w:hAnsi="Arial"/>
              </w:rPr>
            </w:pPr>
          </w:p>
        </w:tc>
      </w:tr>
      <w:tr w:rsidR="00614C03" w:rsidTr="00E328C2">
        <w:trPr>
          <w:cantSplit/>
          <w:trHeight w:val="176"/>
          <w:jc w:val="center"/>
        </w:trPr>
        <w:tc>
          <w:tcPr>
            <w:tcW w:w="4940" w:type="dxa"/>
          </w:tcPr>
          <w:p w:rsidR="00614C03" w:rsidRDefault="00614C03">
            <w:pPr>
              <w:spacing w:before="40"/>
              <w:rPr>
                <w:rFonts w:ascii="Arial" w:hAnsi="Arial"/>
                <w:sz w:val="20"/>
              </w:rPr>
            </w:pPr>
            <w:r>
              <w:rPr>
                <w:rFonts w:ascii="Arial" w:hAnsi="Arial"/>
                <w:sz w:val="20"/>
              </w:rPr>
              <w:t>Termination Date</w:t>
            </w:r>
          </w:p>
        </w:tc>
        <w:tc>
          <w:tcPr>
            <w:tcW w:w="284" w:type="dxa"/>
          </w:tcPr>
          <w:p w:rsidR="00614C03" w:rsidRDefault="00614C03">
            <w:pPr>
              <w:spacing w:before="40"/>
              <w:rPr>
                <w:rFonts w:ascii="Arial" w:hAnsi="Arial"/>
                <w:sz w:val="20"/>
              </w:rPr>
            </w:pPr>
          </w:p>
        </w:tc>
        <w:tc>
          <w:tcPr>
            <w:tcW w:w="4846" w:type="dxa"/>
          </w:tcPr>
          <w:p w:rsidR="00614C03" w:rsidRDefault="00614C03" w:rsidP="007C5B21">
            <w:pPr>
              <w:spacing w:before="40"/>
              <w:rPr>
                <w:rFonts w:ascii="Arial" w:hAnsi="Arial"/>
                <w:sz w:val="20"/>
              </w:rPr>
            </w:pPr>
            <w:r>
              <w:rPr>
                <w:rFonts w:ascii="Arial" w:hAnsi="Arial"/>
                <w:sz w:val="20"/>
              </w:rPr>
              <w:t xml:space="preserve">Signature of ITD </w:t>
            </w:r>
            <w:r w:rsidR="007C5B21">
              <w:rPr>
                <w:rFonts w:ascii="Arial" w:hAnsi="Arial"/>
                <w:sz w:val="20"/>
              </w:rPr>
              <w:t>Volunteer Services Coordinator</w:t>
            </w:r>
          </w:p>
        </w:tc>
      </w:tr>
      <w:tr w:rsidR="00614C03" w:rsidTr="00E328C2">
        <w:trPr>
          <w:cantSplit/>
          <w:trHeight w:hRule="exact" w:val="397"/>
          <w:jc w:val="center"/>
        </w:trPr>
        <w:tc>
          <w:tcPr>
            <w:tcW w:w="4940" w:type="dxa"/>
            <w:tcBorders>
              <w:bottom w:val="single" w:sz="4" w:space="0" w:color="auto"/>
            </w:tcBorders>
            <w:vAlign w:val="bottom"/>
          </w:tcPr>
          <w:p w:rsidR="00614C03" w:rsidRDefault="00614C03">
            <w:pPr>
              <w:rPr>
                <w:rFonts w:ascii="Arial" w:hAnsi="Arial"/>
              </w:rPr>
            </w:pPr>
          </w:p>
        </w:tc>
        <w:tc>
          <w:tcPr>
            <w:tcW w:w="284" w:type="dxa"/>
            <w:vAlign w:val="bottom"/>
          </w:tcPr>
          <w:p w:rsidR="00614C03" w:rsidRDefault="00614C03">
            <w:pPr>
              <w:rPr>
                <w:rFonts w:ascii="Arial" w:hAnsi="Arial"/>
              </w:rPr>
            </w:pPr>
          </w:p>
        </w:tc>
        <w:tc>
          <w:tcPr>
            <w:tcW w:w="4846" w:type="dxa"/>
            <w:tcBorders>
              <w:bottom w:val="single" w:sz="4" w:space="0" w:color="auto"/>
            </w:tcBorders>
            <w:vAlign w:val="bottom"/>
          </w:tcPr>
          <w:p w:rsidR="00614C03" w:rsidRDefault="00614C03">
            <w:pPr>
              <w:rPr>
                <w:rFonts w:ascii="Arial" w:hAnsi="Arial"/>
              </w:rPr>
            </w:pPr>
          </w:p>
        </w:tc>
      </w:tr>
      <w:tr w:rsidR="00614C03" w:rsidTr="00E328C2">
        <w:trPr>
          <w:cantSplit/>
          <w:trHeight w:val="188"/>
          <w:jc w:val="center"/>
        </w:trPr>
        <w:tc>
          <w:tcPr>
            <w:tcW w:w="4940" w:type="dxa"/>
          </w:tcPr>
          <w:p w:rsidR="00614C03" w:rsidRDefault="00614C03">
            <w:pPr>
              <w:spacing w:before="40"/>
              <w:rPr>
                <w:rFonts w:ascii="Arial" w:hAnsi="Arial"/>
                <w:sz w:val="20"/>
              </w:rPr>
            </w:pPr>
          </w:p>
        </w:tc>
        <w:tc>
          <w:tcPr>
            <w:tcW w:w="284" w:type="dxa"/>
          </w:tcPr>
          <w:p w:rsidR="00614C03" w:rsidRDefault="00614C03">
            <w:pPr>
              <w:spacing w:before="40"/>
              <w:rPr>
                <w:rFonts w:ascii="Arial" w:hAnsi="Arial"/>
                <w:sz w:val="20"/>
              </w:rPr>
            </w:pPr>
          </w:p>
        </w:tc>
        <w:tc>
          <w:tcPr>
            <w:tcW w:w="4846" w:type="dxa"/>
          </w:tcPr>
          <w:p w:rsidR="00614C03" w:rsidRDefault="00614C03">
            <w:pPr>
              <w:spacing w:before="40"/>
              <w:rPr>
                <w:rFonts w:ascii="Arial" w:hAnsi="Arial"/>
                <w:sz w:val="20"/>
              </w:rPr>
            </w:pPr>
          </w:p>
        </w:tc>
      </w:tr>
    </w:tbl>
    <w:p w:rsidR="00614C03" w:rsidRPr="00B93C10" w:rsidRDefault="00614C03" w:rsidP="00A17FCD">
      <w:pPr>
        <w:rPr>
          <w:rFonts w:ascii="Arial" w:hAnsi="Arial"/>
          <w:sz w:val="2"/>
        </w:rPr>
      </w:pPr>
    </w:p>
    <w:sectPr w:rsidR="00614C03" w:rsidRPr="00B93C10" w:rsidSect="005652E3">
      <w:footerReference w:type="default" r:id="rId10"/>
      <w:footerReference w:type="first" r:id="rId11"/>
      <w:pgSz w:w="12240" w:h="15840" w:code="1"/>
      <w:pgMar w:top="360" w:right="360" w:bottom="720" w:left="360"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A75" w:rsidRDefault="00F11A75">
      <w:r>
        <w:separator/>
      </w:r>
    </w:p>
  </w:endnote>
  <w:endnote w:type="continuationSeparator" w:id="0">
    <w:p w:rsidR="00F11A75" w:rsidRDefault="00F11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202" w:rsidRPr="0031373C" w:rsidRDefault="004B4A84" w:rsidP="004B4A84">
    <w:pPr>
      <w:pStyle w:val="Footer"/>
      <w:tabs>
        <w:tab w:val="center" w:pos="5040"/>
      </w:tabs>
      <w:jc w:val="left"/>
      <w:rPr>
        <w:rFonts w:ascii="Arial" w:hAnsi="Arial" w:cs="Arial"/>
      </w:rPr>
    </w:pPr>
    <w:r w:rsidRPr="0031373C">
      <w:rPr>
        <w:rFonts w:ascii="Arial" w:hAnsi="Arial" w:cs="Arial"/>
        <w:sz w:val="16"/>
        <w:szCs w:val="16"/>
      </w:rPr>
      <w:t xml:space="preserve">ITD 2721, Rev. </w:t>
    </w:r>
    <w:r w:rsidR="00A03432">
      <w:rPr>
        <w:rFonts w:ascii="Arial" w:hAnsi="Arial" w:cs="Arial"/>
        <w:sz w:val="16"/>
        <w:szCs w:val="16"/>
      </w:rPr>
      <w:t>0</w:t>
    </w:r>
    <w:r w:rsidR="005652E3">
      <w:rPr>
        <w:rFonts w:ascii="Arial" w:hAnsi="Arial" w:cs="Arial"/>
        <w:sz w:val="16"/>
        <w:szCs w:val="16"/>
      </w:rPr>
      <w:t>6</w:t>
    </w:r>
    <w:r w:rsidR="00A03432">
      <w:rPr>
        <w:rFonts w:ascii="Arial" w:hAnsi="Arial" w:cs="Arial"/>
        <w:sz w:val="16"/>
        <w:szCs w:val="16"/>
      </w:rPr>
      <w:t>-1</w:t>
    </w:r>
    <w:r w:rsidR="005652E3">
      <w:rPr>
        <w:rFonts w:ascii="Arial" w:hAnsi="Arial" w:cs="Arial"/>
        <w:sz w:val="16"/>
        <w:szCs w:val="16"/>
      </w:rPr>
      <w:t>8</w:t>
    </w:r>
    <w:r w:rsidRPr="0031373C">
      <w:rPr>
        <w:rFonts w:ascii="Arial" w:hAnsi="Arial" w:cs="Arial"/>
      </w:rPr>
      <w:t xml:space="preserve"> </w:t>
    </w:r>
    <w:r w:rsidRPr="0031373C">
      <w:rPr>
        <w:rFonts w:ascii="Arial" w:hAnsi="Arial" w:cs="Arial"/>
      </w:rPr>
      <w:tab/>
    </w:r>
    <w:r w:rsidR="00E96202" w:rsidRPr="0031373C">
      <w:rPr>
        <w:rFonts w:ascii="Arial" w:hAnsi="Arial" w:cs="Arial"/>
      </w:rPr>
      <w:t xml:space="preserve">Page </w:t>
    </w:r>
    <w:r w:rsidR="00E96202" w:rsidRPr="0031373C">
      <w:rPr>
        <w:rStyle w:val="PageNumber"/>
        <w:rFonts w:ascii="Arial" w:hAnsi="Arial" w:cs="Arial"/>
      </w:rPr>
      <w:fldChar w:fldCharType="begin"/>
    </w:r>
    <w:r w:rsidR="00E96202" w:rsidRPr="0031373C">
      <w:rPr>
        <w:rStyle w:val="PageNumber"/>
        <w:rFonts w:ascii="Arial" w:hAnsi="Arial" w:cs="Arial"/>
      </w:rPr>
      <w:instrText xml:space="preserve"> PAGE </w:instrText>
    </w:r>
    <w:r w:rsidR="00E96202" w:rsidRPr="0031373C">
      <w:rPr>
        <w:rStyle w:val="PageNumber"/>
        <w:rFonts w:ascii="Arial" w:hAnsi="Arial" w:cs="Arial"/>
      </w:rPr>
      <w:fldChar w:fldCharType="separate"/>
    </w:r>
    <w:r w:rsidR="0026003B">
      <w:rPr>
        <w:rStyle w:val="PageNumber"/>
        <w:rFonts w:ascii="Arial" w:hAnsi="Arial" w:cs="Arial"/>
        <w:noProof/>
      </w:rPr>
      <w:t>3</w:t>
    </w:r>
    <w:r w:rsidR="00E96202" w:rsidRPr="0031373C">
      <w:rPr>
        <w:rStyle w:val="PageNumber"/>
        <w:rFonts w:ascii="Arial" w:hAnsi="Arial" w:cs="Arial"/>
      </w:rPr>
      <w:fldChar w:fldCharType="end"/>
    </w:r>
    <w:r w:rsidR="00E96202" w:rsidRPr="0031373C">
      <w:rPr>
        <w:rStyle w:val="PageNumber"/>
        <w:rFonts w:ascii="Arial" w:hAnsi="Arial" w:cs="Arial"/>
      </w:rPr>
      <w:t xml:space="preserve"> of </w:t>
    </w:r>
    <w:r w:rsidR="005652E3">
      <w:rPr>
        <w:rStyle w:val="PageNumber"/>
        <w:rFonts w:ascii="Arial" w:hAnsi="Arial" w:cs="Arial"/>
      </w:rP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A84" w:rsidRPr="0031373C" w:rsidRDefault="00F309EC" w:rsidP="00F309EC">
    <w:pPr>
      <w:pStyle w:val="Footer"/>
      <w:spacing w:before="0"/>
      <w:rPr>
        <w:rFonts w:ascii="Arial" w:hAnsi="Arial" w:cs="Arial"/>
      </w:rPr>
    </w:pPr>
    <w:r w:rsidRPr="0031373C">
      <w:rPr>
        <w:rFonts w:ascii="Arial" w:hAnsi="Arial" w:cs="Arial"/>
      </w:rPr>
      <w:t xml:space="preserve">Page </w:t>
    </w:r>
    <w:r w:rsidRPr="0031373C">
      <w:rPr>
        <w:rFonts w:ascii="Arial" w:hAnsi="Arial" w:cs="Arial"/>
        <w:sz w:val="24"/>
        <w:szCs w:val="24"/>
      </w:rPr>
      <w:fldChar w:fldCharType="begin"/>
    </w:r>
    <w:r w:rsidRPr="0031373C">
      <w:rPr>
        <w:rFonts w:ascii="Arial" w:hAnsi="Arial" w:cs="Arial"/>
      </w:rPr>
      <w:instrText xml:space="preserve"> PAGE </w:instrText>
    </w:r>
    <w:r w:rsidRPr="0031373C">
      <w:rPr>
        <w:rFonts w:ascii="Arial" w:hAnsi="Arial" w:cs="Arial"/>
        <w:sz w:val="24"/>
        <w:szCs w:val="24"/>
      </w:rPr>
      <w:fldChar w:fldCharType="separate"/>
    </w:r>
    <w:r w:rsidR="0026003B">
      <w:rPr>
        <w:rFonts w:ascii="Arial" w:hAnsi="Arial" w:cs="Arial"/>
        <w:noProof/>
      </w:rPr>
      <w:t>1</w:t>
    </w:r>
    <w:r w:rsidRPr="0031373C">
      <w:rPr>
        <w:rFonts w:ascii="Arial" w:hAnsi="Arial" w:cs="Arial"/>
        <w:sz w:val="24"/>
        <w:szCs w:val="24"/>
      </w:rPr>
      <w:fldChar w:fldCharType="end"/>
    </w:r>
    <w:r w:rsidRPr="0031373C">
      <w:rPr>
        <w:rFonts w:ascii="Arial" w:hAnsi="Arial" w:cs="Arial"/>
      </w:rPr>
      <w:t xml:space="preserve"> of </w:t>
    </w:r>
    <w:r w:rsidRPr="0031373C">
      <w:rPr>
        <w:rFonts w:ascii="Arial" w:hAnsi="Arial" w:cs="Arial"/>
        <w:sz w:val="24"/>
        <w:szCs w:val="24"/>
      </w:rPr>
      <w:fldChar w:fldCharType="begin"/>
    </w:r>
    <w:r w:rsidRPr="0031373C">
      <w:rPr>
        <w:rFonts w:ascii="Arial" w:hAnsi="Arial" w:cs="Arial"/>
      </w:rPr>
      <w:instrText xml:space="preserve"> NUMPAGES  </w:instrText>
    </w:r>
    <w:r w:rsidRPr="0031373C">
      <w:rPr>
        <w:rFonts w:ascii="Arial" w:hAnsi="Arial" w:cs="Arial"/>
        <w:sz w:val="24"/>
        <w:szCs w:val="24"/>
      </w:rPr>
      <w:fldChar w:fldCharType="separate"/>
    </w:r>
    <w:r w:rsidR="0026003B">
      <w:rPr>
        <w:rFonts w:ascii="Arial" w:hAnsi="Arial" w:cs="Arial"/>
        <w:noProof/>
      </w:rPr>
      <w:t>3</w:t>
    </w:r>
    <w:r w:rsidRPr="0031373C">
      <w:rPr>
        <w:rFonts w:ascii="Arial" w:hAnsi="Arial" w:cs="Arial"/>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A75" w:rsidRDefault="00F11A75">
      <w:r>
        <w:separator/>
      </w:r>
    </w:p>
  </w:footnote>
  <w:footnote w:type="continuationSeparator" w:id="0">
    <w:p w:rsidR="00F11A75" w:rsidRDefault="00F11A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B3474"/>
    <w:multiLevelType w:val="hybridMultilevel"/>
    <w:tmpl w:val="02DAC232"/>
    <w:lvl w:ilvl="0" w:tplc="0E0E7DDA">
      <w:start w:val="1"/>
      <w:numFmt w:val="bullet"/>
      <w:lvlText w:val=""/>
      <w:lvlJc w:val="left"/>
      <w:pPr>
        <w:tabs>
          <w:tab w:val="num" w:pos="360"/>
        </w:tabs>
        <w:ind w:left="360" w:hanging="360"/>
      </w:pPr>
      <w:rPr>
        <w:rFonts w:ascii="Symbol" w:hAnsi="Symbol" w:hint="default"/>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0CA6503"/>
    <w:multiLevelType w:val="singleLevel"/>
    <w:tmpl w:val="B0FC2EAC"/>
    <w:lvl w:ilvl="0">
      <w:start w:val="1"/>
      <w:numFmt w:val="bullet"/>
      <w:lvlText w:val=""/>
      <w:lvlJc w:val="left"/>
      <w:pPr>
        <w:tabs>
          <w:tab w:val="num" w:pos="360"/>
        </w:tabs>
        <w:ind w:left="360" w:hanging="360"/>
      </w:pPr>
      <w:rPr>
        <w:rFonts w:ascii="Symbol" w:hAnsi="Symbol" w:hint="default"/>
        <w:sz w:val="28"/>
      </w:rPr>
    </w:lvl>
  </w:abstractNum>
  <w:abstractNum w:abstractNumId="2">
    <w:nsid w:val="37C53C28"/>
    <w:multiLevelType w:val="singleLevel"/>
    <w:tmpl w:val="B0FC2EAC"/>
    <w:lvl w:ilvl="0">
      <w:start w:val="1"/>
      <w:numFmt w:val="bullet"/>
      <w:lvlText w:val=""/>
      <w:lvlJc w:val="left"/>
      <w:pPr>
        <w:tabs>
          <w:tab w:val="num" w:pos="360"/>
        </w:tabs>
        <w:ind w:left="360" w:hanging="360"/>
      </w:pPr>
      <w:rPr>
        <w:rFonts w:ascii="Symbol" w:hAnsi="Symbol" w:hint="default"/>
        <w:sz w:val="28"/>
      </w:rPr>
    </w:lvl>
  </w:abstractNum>
  <w:abstractNum w:abstractNumId="3">
    <w:nsid w:val="3A9C4232"/>
    <w:multiLevelType w:val="multilevel"/>
    <w:tmpl w:val="919C9B04"/>
    <w:lvl w:ilvl="0">
      <w:start w:val="5"/>
      <w:numFmt w:val="decimal"/>
      <w:lvlText w:val="CHAPTER %1"/>
      <w:lvlJc w:val="left"/>
      <w:pPr>
        <w:tabs>
          <w:tab w:val="num" w:pos="2160"/>
        </w:tabs>
        <w:ind w:left="0" w:firstLine="0"/>
      </w:pPr>
    </w:lvl>
    <w:lvl w:ilvl="1">
      <w:start w:val="17"/>
      <w:numFmt w:val="decimal"/>
      <w:lvlText w:val="%1.%2"/>
      <w:lvlJc w:val="left"/>
      <w:pPr>
        <w:tabs>
          <w:tab w:val="num" w:pos="1080"/>
        </w:tabs>
        <w:ind w:left="1080" w:hanging="1080"/>
      </w:pPr>
    </w:lvl>
    <w:lvl w:ilvl="2">
      <w:start w:val="1"/>
      <w:numFmt w:val="none"/>
      <w:lvlText w:val="5.18.1"/>
      <w:lvlJc w:val="left"/>
      <w:pPr>
        <w:tabs>
          <w:tab w:val="num" w:pos="1080"/>
        </w:tabs>
        <w:ind w:left="1080" w:hanging="1080"/>
      </w:pPr>
    </w:lvl>
    <w:lvl w:ilvl="3">
      <w:start w:val="1"/>
      <w:numFmt w:val="decimal"/>
      <w:lvlText w:val="%1.%2.%3.%4"/>
      <w:lvlJc w:val="left"/>
      <w:pPr>
        <w:tabs>
          <w:tab w:val="num" w:pos="1440"/>
        </w:tabs>
        <w:ind w:left="1080" w:hanging="1080"/>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4A4B5AE0"/>
    <w:multiLevelType w:val="hybridMultilevel"/>
    <w:tmpl w:val="3C04C7C2"/>
    <w:lvl w:ilvl="0" w:tplc="0E0E7DDA">
      <w:start w:val="1"/>
      <w:numFmt w:val="bullet"/>
      <w:lvlText w:val=""/>
      <w:lvlJc w:val="left"/>
      <w:pPr>
        <w:tabs>
          <w:tab w:val="num" w:pos="360"/>
        </w:tabs>
        <w:ind w:left="360" w:hanging="360"/>
      </w:pPr>
      <w:rPr>
        <w:rFonts w:ascii="Symbol" w:hAnsi="Symbol" w:hint="default"/>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2EE0ED0"/>
    <w:multiLevelType w:val="hybridMultilevel"/>
    <w:tmpl w:val="6FD811F4"/>
    <w:lvl w:ilvl="0" w:tplc="04090003">
      <w:start w:val="1"/>
      <w:numFmt w:val="bullet"/>
      <w:lvlText w:val="o"/>
      <w:lvlJc w:val="left"/>
      <w:pPr>
        <w:ind w:left="1440" w:hanging="360"/>
      </w:pPr>
      <w:rPr>
        <w:rFonts w:ascii="Courier New" w:hAnsi="Courier New" w:cs="Courier New"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683E4F3F"/>
    <w:multiLevelType w:val="multilevel"/>
    <w:tmpl w:val="A468A2EC"/>
    <w:lvl w:ilvl="0">
      <w:start w:val="5"/>
      <w:numFmt w:val="decimal"/>
      <w:lvlText w:val="CHAPTER %1"/>
      <w:lvlJc w:val="left"/>
      <w:pPr>
        <w:tabs>
          <w:tab w:val="num" w:pos="2160"/>
        </w:tabs>
        <w:ind w:left="0" w:firstLine="0"/>
      </w:pPr>
    </w:lvl>
    <w:lvl w:ilvl="1">
      <w:start w:val="18"/>
      <w:numFmt w:val="decimal"/>
      <w:lvlText w:val="5.%2"/>
      <w:lvlJc w:val="left"/>
      <w:pPr>
        <w:tabs>
          <w:tab w:val="num" w:pos="1080"/>
        </w:tabs>
        <w:ind w:left="1080" w:hanging="1080"/>
      </w:pPr>
    </w:lvl>
    <w:lvl w:ilvl="2">
      <w:start w:val="1"/>
      <w:numFmt w:val="decimal"/>
      <w:pStyle w:val="Heading3"/>
      <w:lvlText w:val="5.18.%3"/>
      <w:lvlJc w:val="left"/>
      <w:pPr>
        <w:tabs>
          <w:tab w:val="num" w:pos="1080"/>
        </w:tabs>
        <w:ind w:left="1080" w:hanging="1080"/>
      </w:pPr>
    </w:lvl>
    <w:lvl w:ilvl="3">
      <w:start w:val="1"/>
      <w:numFmt w:val="decimal"/>
      <w:lvlText w:val="%1.%2.%3.%4"/>
      <w:lvlJc w:val="left"/>
      <w:pPr>
        <w:tabs>
          <w:tab w:val="num" w:pos="1440"/>
        </w:tabs>
        <w:ind w:left="1080" w:hanging="1080"/>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78A106EF"/>
    <w:multiLevelType w:val="singleLevel"/>
    <w:tmpl w:val="B0FC2EAC"/>
    <w:lvl w:ilvl="0">
      <w:start w:val="1"/>
      <w:numFmt w:val="bullet"/>
      <w:lvlText w:val=""/>
      <w:lvlJc w:val="left"/>
      <w:pPr>
        <w:tabs>
          <w:tab w:val="num" w:pos="360"/>
        </w:tabs>
        <w:ind w:left="360" w:hanging="360"/>
      </w:pPr>
      <w:rPr>
        <w:rFonts w:ascii="Symbol" w:hAnsi="Symbol" w:hint="default"/>
        <w:sz w:val="28"/>
      </w:rPr>
    </w:lvl>
  </w:abstractNum>
  <w:abstractNum w:abstractNumId="8">
    <w:nsid w:val="7D4A40E1"/>
    <w:multiLevelType w:val="hybridMultilevel"/>
    <w:tmpl w:val="6958CFC2"/>
    <w:lvl w:ilvl="0" w:tplc="0E0E7DDA">
      <w:start w:val="1"/>
      <w:numFmt w:val="bullet"/>
      <w:lvlText w:val=""/>
      <w:lvlJc w:val="left"/>
      <w:pPr>
        <w:tabs>
          <w:tab w:val="num" w:pos="360"/>
        </w:tabs>
        <w:ind w:left="360" w:hanging="360"/>
      </w:pPr>
      <w:rPr>
        <w:rFonts w:ascii="Symbol" w:hAnsi="Symbol" w:hint="default"/>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E351464"/>
    <w:multiLevelType w:val="hybridMultilevel"/>
    <w:tmpl w:val="F88CA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7"/>
  </w:num>
  <w:num w:numId="5">
    <w:abstractNumId w:val="1"/>
  </w:num>
  <w:num w:numId="6">
    <w:abstractNumId w:val="4"/>
  </w:num>
  <w:num w:numId="7">
    <w:abstractNumId w:val="8"/>
  </w:num>
  <w:num w:numId="8">
    <w:abstractNumId w:val="0"/>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F0C"/>
    <w:rsid w:val="00005C52"/>
    <w:rsid w:val="000319A6"/>
    <w:rsid w:val="00057327"/>
    <w:rsid w:val="00070397"/>
    <w:rsid w:val="000A62F4"/>
    <w:rsid w:val="000F6735"/>
    <w:rsid w:val="001234F1"/>
    <w:rsid w:val="00123FC4"/>
    <w:rsid w:val="00145EDD"/>
    <w:rsid w:val="00184FC8"/>
    <w:rsid w:val="00236EA0"/>
    <w:rsid w:val="00253332"/>
    <w:rsid w:val="0026003B"/>
    <w:rsid w:val="002820F7"/>
    <w:rsid w:val="0031373C"/>
    <w:rsid w:val="00327B32"/>
    <w:rsid w:val="003C73CC"/>
    <w:rsid w:val="003E5FA7"/>
    <w:rsid w:val="00431587"/>
    <w:rsid w:val="0047073F"/>
    <w:rsid w:val="00495760"/>
    <w:rsid w:val="004B2223"/>
    <w:rsid w:val="004B4A84"/>
    <w:rsid w:val="004E54DC"/>
    <w:rsid w:val="00500222"/>
    <w:rsid w:val="00504F0C"/>
    <w:rsid w:val="005334FC"/>
    <w:rsid w:val="005652E3"/>
    <w:rsid w:val="00571E6F"/>
    <w:rsid w:val="00577023"/>
    <w:rsid w:val="005C1B51"/>
    <w:rsid w:val="005C5298"/>
    <w:rsid w:val="00602CB7"/>
    <w:rsid w:val="00614C03"/>
    <w:rsid w:val="0063294D"/>
    <w:rsid w:val="006940E0"/>
    <w:rsid w:val="007449F7"/>
    <w:rsid w:val="00757573"/>
    <w:rsid w:val="00793F96"/>
    <w:rsid w:val="007C5B21"/>
    <w:rsid w:val="00826ABA"/>
    <w:rsid w:val="008909CB"/>
    <w:rsid w:val="008947E7"/>
    <w:rsid w:val="008B7E6B"/>
    <w:rsid w:val="008D296F"/>
    <w:rsid w:val="009202FF"/>
    <w:rsid w:val="0092395C"/>
    <w:rsid w:val="00955D9D"/>
    <w:rsid w:val="00996BCB"/>
    <w:rsid w:val="00A03432"/>
    <w:rsid w:val="00A05F6D"/>
    <w:rsid w:val="00A17FCD"/>
    <w:rsid w:val="00A33B3B"/>
    <w:rsid w:val="00B664AB"/>
    <w:rsid w:val="00B93C10"/>
    <w:rsid w:val="00BF0F28"/>
    <w:rsid w:val="00BF2AA6"/>
    <w:rsid w:val="00C04FA7"/>
    <w:rsid w:val="00C16293"/>
    <w:rsid w:val="00C8451E"/>
    <w:rsid w:val="00CA2355"/>
    <w:rsid w:val="00CC250B"/>
    <w:rsid w:val="00D278CC"/>
    <w:rsid w:val="00E328C2"/>
    <w:rsid w:val="00E3664E"/>
    <w:rsid w:val="00E46C8D"/>
    <w:rsid w:val="00E96202"/>
    <w:rsid w:val="00ED3EFF"/>
    <w:rsid w:val="00F11A75"/>
    <w:rsid w:val="00F309EC"/>
    <w:rsid w:val="00F516AA"/>
    <w:rsid w:val="00F77CDB"/>
    <w:rsid w:val="00FA1699"/>
    <w:rsid w:val="00FB41DE"/>
    <w:rsid w:val="00FD0C7A"/>
    <w:rsid w:val="00FF5B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basedOn w:val="Normal"/>
    <w:next w:val="Normal"/>
    <w:qFormat/>
    <w:pPr>
      <w:keepNext/>
      <w:spacing w:after="360"/>
      <w:outlineLvl w:val="0"/>
    </w:pPr>
    <w:rPr>
      <w:b/>
      <w:kern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numPr>
        <w:ilvl w:val="2"/>
        <w:numId w:val="2"/>
      </w:numPr>
      <w:spacing w:before="240" w:after="240"/>
      <w:outlineLvl w:val="2"/>
    </w:pPr>
    <w:rPr>
      <w:rFonts w:ascii="CG Times" w:hAnsi="CG Times"/>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spacing w:before="360"/>
      <w:jc w:val="center"/>
    </w:pPr>
    <w:rPr>
      <w:sz w:val="20"/>
    </w:rPr>
  </w:style>
  <w:style w:type="paragraph" w:styleId="TOC1">
    <w:name w:val="toc 1"/>
    <w:basedOn w:val="Normal"/>
    <w:next w:val="Normal"/>
    <w:autoRedefine/>
    <w:semiHidden/>
    <w:pPr>
      <w:widowControl w:val="0"/>
      <w:spacing w:before="120" w:after="120"/>
    </w:pPr>
    <w:rPr>
      <w:b/>
      <w:caps/>
      <w:snapToGrid w:val="0"/>
      <w:sz w:val="20"/>
    </w:rPr>
  </w:style>
  <w:style w:type="paragraph" w:customStyle="1" w:styleId="Style1">
    <w:name w:val="Style1"/>
    <w:basedOn w:val="Heading2"/>
    <w:next w:val="BlockText"/>
    <w:autoRedefine/>
    <w:pPr>
      <w:framePr w:hSpace="187" w:vSpace="187" w:wrap="notBeside" w:vAnchor="text" w:hAnchor="text" w:y="1"/>
      <w:spacing w:before="120" w:after="240"/>
      <w:jc w:val="both"/>
    </w:pPr>
    <w:rPr>
      <w:i w:val="0"/>
      <w:snapToGrid w:val="0"/>
    </w:rPr>
  </w:style>
  <w:style w:type="paragraph" w:styleId="BlockText">
    <w:name w:val="Block Text"/>
    <w:basedOn w:val="Normal"/>
    <w:pPr>
      <w:spacing w:after="120"/>
      <w:ind w:left="1440" w:right="1440"/>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184FC8"/>
    <w:rPr>
      <w:rFonts w:ascii="Tahoma" w:hAnsi="Tahoma" w:cs="Tahoma"/>
      <w:sz w:val="16"/>
      <w:szCs w:val="16"/>
    </w:rPr>
  </w:style>
  <w:style w:type="character" w:customStyle="1" w:styleId="FooterChar">
    <w:name w:val="Footer Char"/>
    <w:basedOn w:val="DefaultParagraphFont"/>
    <w:link w:val="Footer"/>
    <w:uiPriority w:val="99"/>
    <w:rsid w:val="00F309EC"/>
  </w:style>
  <w:style w:type="table" w:styleId="TableGrid">
    <w:name w:val="Table Grid"/>
    <w:basedOn w:val="TableNormal"/>
    <w:uiPriority w:val="59"/>
    <w:rsid w:val="005652E3"/>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6BC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basedOn w:val="Normal"/>
    <w:next w:val="Normal"/>
    <w:qFormat/>
    <w:pPr>
      <w:keepNext/>
      <w:spacing w:after="360"/>
      <w:outlineLvl w:val="0"/>
    </w:pPr>
    <w:rPr>
      <w:b/>
      <w:kern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numPr>
        <w:ilvl w:val="2"/>
        <w:numId w:val="2"/>
      </w:numPr>
      <w:spacing w:before="240" w:after="240"/>
      <w:outlineLvl w:val="2"/>
    </w:pPr>
    <w:rPr>
      <w:rFonts w:ascii="CG Times" w:hAnsi="CG Times"/>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spacing w:before="360"/>
      <w:jc w:val="center"/>
    </w:pPr>
    <w:rPr>
      <w:sz w:val="20"/>
    </w:rPr>
  </w:style>
  <w:style w:type="paragraph" w:styleId="TOC1">
    <w:name w:val="toc 1"/>
    <w:basedOn w:val="Normal"/>
    <w:next w:val="Normal"/>
    <w:autoRedefine/>
    <w:semiHidden/>
    <w:pPr>
      <w:widowControl w:val="0"/>
      <w:spacing w:before="120" w:after="120"/>
    </w:pPr>
    <w:rPr>
      <w:b/>
      <w:caps/>
      <w:snapToGrid w:val="0"/>
      <w:sz w:val="20"/>
    </w:rPr>
  </w:style>
  <w:style w:type="paragraph" w:customStyle="1" w:styleId="Style1">
    <w:name w:val="Style1"/>
    <w:basedOn w:val="Heading2"/>
    <w:next w:val="BlockText"/>
    <w:autoRedefine/>
    <w:pPr>
      <w:framePr w:hSpace="187" w:vSpace="187" w:wrap="notBeside" w:vAnchor="text" w:hAnchor="text" w:y="1"/>
      <w:spacing w:before="120" w:after="240"/>
      <w:jc w:val="both"/>
    </w:pPr>
    <w:rPr>
      <w:i w:val="0"/>
      <w:snapToGrid w:val="0"/>
    </w:rPr>
  </w:style>
  <w:style w:type="paragraph" w:styleId="BlockText">
    <w:name w:val="Block Text"/>
    <w:basedOn w:val="Normal"/>
    <w:pPr>
      <w:spacing w:after="120"/>
      <w:ind w:left="1440" w:right="1440"/>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184FC8"/>
    <w:rPr>
      <w:rFonts w:ascii="Tahoma" w:hAnsi="Tahoma" w:cs="Tahoma"/>
      <w:sz w:val="16"/>
      <w:szCs w:val="16"/>
    </w:rPr>
  </w:style>
  <w:style w:type="character" w:customStyle="1" w:styleId="FooterChar">
    <w:name w:val="Footer Char"/>
    <w:basedOn w:val="DefaultParagraphFont"/>
    <w:link w:val="Footer"/>
    <w:uiPriority w:val="99"/>
    <w:rsid w:val="00F309EC"/>
  </w:style>
  <w:style w:type="table" w:styleId="TableGrid">
    <w:name w:val="Table Grid"/>
    <w:basedOn w:val="TableNormal"/>
    <w:uiPriority w:val="59"/>
    <w:rsid w:val="005652E3"/>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6B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C8EF9-8DBB-4DF8-82B1-F230081DD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1367</Words>
  <Characters>7845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Maintenance</vt:lpstr>
    </vt:vector>
  </TitlesOfParts>
  <Company>Idaho Transportation Dept</Company>
  <LinksUpToDate>false</LinksUpToDate>
  <CharactersWithSpaces>9194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Maintenance</dc:title>
  <dc:subject>Idaho Volunteer Services Program Agreement Terms and Conditions</dc:subject>
  <dc:creator>Sherie Sweaney</dc:creator>
  <cp:keywords>Form</cp:keywords>
  <dc:description>WP-Janena</dc:description>
  <cp:lastModifiedBy>Janet French</cp:lastModifiedBy>
  <cp:revision>3</cp:revision>
  <cp:lastPrinted>2010-02-02T19:06:00Z</cp:lastPrinted>
  <dcterms:created xsi:type="dcterms:W3CDTF">2018-06-12T19:01:00Z</dcterms:created>
  <dcterms:modified xsi:type="dcterms:W3CDTF">2018-06-12T19:20:00Z</dcterms:modified>
</cp:coreProperties>
</file>