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5" w:rsidRPr="00AE3A64" w:rsidRDefault="002B0C99" w:rsidP="00C01B24">
      <w:pPr>
        <w:jc w:val="center"/>
        <w:rPr>
          <w:b/>
          <w:sz w:val="28"/>
          <w:szCs w:val="28"/>
        </w:rPr>
      </w:pPr>
      <w:r w:rsidRPr="00AE3A64">
        <w:rPr>
          <w:b/>
          <w:sz w:val="28"/>
          <w:szCs w:val="28"/>
        </w:rPr>
        <w:t xml:space="preserve">ENVIRONMENTAL </w:t>
      </w:r>
      <w:r w:rsidR="00371CF5" w:rsidRPr="00AE3A64">
        <w:rPr>
          <w:b/>
          <w:sz w:val="28"/>
          <w:szCs w:val="28"/>
        </w:rPr>
        <w:t>ACTION ITEMS</w:t>
      </w:r>
      <w:r w:rsidR="00AB696C">
        <w:rPr>
          <w:b/>
          <w:sz w:val="28"/>
          <w:szCs w:val="28"/>
        </w:rPr>
        <w:t xml:space="preserve"> – STORMWATER RUNOFF</w:t>
      </w:r>
    </w:p>
    <w:p w:rsidR="00916120" w:rsidRDefault="00916120" w:rsidP="00916120">
      <w:pPr>
        <w:pStyle w:val="ListParagraph"/>
        <w:ind w:left="360"/>
      </w:pPr>
      <w:r>
        <w:t xml:space="preserve">ITD avoids and minimizes </w:t>
      </w:r>
      <w:r w:rsidR="00805E56">
        <w:t>effects to</w:t>
      </w:r>
      <w:r>
        <w:t xml:space="preserve"> water quality from construction site stormwater runoff by compliance with </w:t>
      </w:r>
    </w:p>
    <w:p w:rsidR="00916120" w:rsidRDefault="00916120" w:rsidP="00916120">
      <w:pPr>
        <w:pStyle w:val="ListParagraph"/>
        <w:numPr>
          <w:ilvl w:val="0"/>
          <w:numId w:val="9"/>
        </w:numPr>
      </w:pPr>
      <w:r>
        <w:t xml:space="preserve">the EPA Construction General Permit </w:t>
      </w:r>
      <w:r w:rsidR="002B702F">
        <w:t>(CGP)</w:t>
      </w:r>
      <w:r w:rsidR="0065604B">
        <w:t xml:space="preserve">, </w:t>
      </w:r>
      <w:r w:rsidR="0097609A">
        <w:t xml:space="preserve">the IDEQ Water Quality Certification of said permit, and the project </w:t>
      </w:r>
      <w:r w:rsidR="0065604B">
        <w:t>SWPPP,</w:t>
      </w:r>
      <w:r w:rsidR="002B702F">
        <w:t xml:space="preserve"> </w:t>
      </w:r>
      <w:r w:rsidRPr="00790B84">
        <w:rPr>
          <w:b/>
          <w:i/>
        </w:rPr>
        <w:t xml:space="preserve">or </w:t>
      </w:r>
    </w:p>
    <w:p w:rsidR="00916120" w:rsidRDefault="00916120" w:rsidP="00916120">
      <w:pPr>
        <w:pStyle w:val="ListParagraph"/>
        <w:numPr>
          <w:ilvl w:val="0"/>
          <w:numId w:val="9"/>
        </w:numPr>
      </w:pPr>
      <w:proofErr w:type="gramStart"/>
      <w:r>
        <w:t>an</w:t>
      </w:r>
      <w:proofErr w:type="gramEnd"/>
      <w:r>
        <w:t xml:space="preserve"> Erosion and Sediment Control Plan (</w:t>
      </w:r>
      <w:r w:rsidR="0078677D">
        <w:t xml:space="preserve">Pollution Prevention Plan) </w:t>
      </w:r>
      <w:r>
        <w:t>for projects that do not meet the criteria for a CGP</w:t>
      </w:r>
      <w:r w:rsidR="002B702F">
        <w:t>.</w:t>
      </w:r>
      <w:r>
        <w:t xml:space="preserve">   </w:t>
      </w:r>
    </w:p>
    <w:p w:rsidR="00F9756D" w:rsidRDefault="00F9756D" w:rsidP="00790B84">
      <w:pPr>
        <w:pStyle w:val="ListParagraph"/>
        <w:ind w:left="0"/>
      </w:pPr>
    </w:p>
    <w:p w:rsidR="00790B84" w:rsidRDefault="00790B84" w:rsidP="00393400">
      <w:pPr>
        <w:pStyle w:val="ListParagraph"/>
        <w:ind w:left="0"/>
      </w:pPr>
      <w:r>
        <w:t xml:space="preserve">The matrix below is a tool to compile an Environmental-Stormwater To-Do list.  Edit as needed. </w:t>
      </w:r>
    </w:p>
    <w:p w:rsidR="00393400" w:rsidRDefault="00393400" w:rsidP="00393400">
      <w:pPr>
        <w:pStyle w:val="ListParagraph"/>
        <w:ind w:left="0"/>
      </w:pPr>
      <w:r>
        <w:t xml:space="preserve">See </w:t>
      </w:r>
      <w:hyperlink r:id="rId7" w:history="1">
        <w:r w:rsidRPr="00CF253C">
          <w:rPr>
            <w:rStyle w:val="Hyperlink"/>
          </w:rPr>
          <w:t>http://itd.idaho.gov/enviro/Stormwater/default.htm</w:t>
        </w:r>
      </w:hyperlink>
      <w:r>
        <w:t xml:space="preserve"> for more information.</w:t>
      </w:r>
    </w:p>
    <w:p w:rsidR="00F054CD" w:rsidRDefault="00F054CD" w:rsidP="00393400">
      <w:pPr>
        <w:pStyle w:val="ListParagraph"/>
        <w:ind w:left="0"/>
      </w:pPr>
    </w:p>
    <w:tbl>
      <w:tblPr>
        <w:tblStyle w:val="TableGrid"/>
        <w:tblW w:w="14065" w:type="dxa"/>
        <w:tblLayout w:type="fixed"/>
        <w:tblLook w:val="04A0"/>
      </w:tblPr>
      <w:tblGrid>
        <w:gridCol w:w="475"/>
        <w:gridCol w:w="2790"/>
        <w:gridCol w:w="2070"/>
        <w:gridCol w:w="4950"/>
        <w:gridCol w:w="2063"/>
        <w:gridCol w:w="1717"/>
      </w:tblGrid>
      <w:tr w:rsidR="003A0BA5" w:rsidTr="008011C9">
        <w:tc>
          <w:tcPr>
            <w:tcW w:w="475" w:type="dxa"/>
          </w:tcPr>
          <w:p w:rsidR="003A0BA5" w:rsidRPr="002B3395" w:rsidRDefault="002B3395" w:rsidP="002B3395">
            <w:pPr>
              <w:jc w:val="center"/>
              <w:rPr>
                <w:rFonts w:ascii="ESRI US Forestry 2" w:hAnsi="ESRI US Forestry 2"/>
                <w:b/>
              </w:rPr>
            </w:pPr>
            <w:r>
              <w:rPr>
                <w:rFonts w:ascii="ESRI US Forestry 2" w:hAnsi="ESRI US Forestry 2"/>
                <w:b/>
              </w:rPr>
              <w:sym w:font="Symbol" w:char="F0D6"/>
            </w:r>
          </w:p>
        </w:tc>
        <w:tc>
          <w:tcPr>
            <w:tcW w:w="2790" w:type="dxa"/>
          </w:tcPr>
          <w:p w:rsidR="003A0BA5" w:rsidRDefault="003A0BA5" w:rsidP="00263548">
            <w:pPr>
              <w:jc w:val="center"/>
              <w:rPr>
                <w:b/>
              </w:rPr>
            </w:pPr>
            <w:r>
              <w:rPr>
                <w:b/>
              </w:rPr>
              <w:t>CIRCUMSTANCE</w:t>
            </w:r>
          </w:p>
        </w:tc>
        <w:tc>
          <w:tcPr>
            <w:tcW w:w="2070" w:type="dxa"/>
          </w:tcPr>
          <w:p w:rsidR="003A0BA5" w:rsidRPr="002B0C99" w:rsidRDefault="003A0BA5" w:rsidP="003A0BA5">
            <w:pPr>
              <w:jc w:val="center"/>
              <w:rPr>
                <w:b/>
              </w:rPr>
            </w:pPr>
            <w:r>
              <w:rPr>
                <w:b/>
              </w:rPr>
              <w:t>SOURCE OF REQUIREMENT</w:t>
            </w:r>
          </w:p>
        </w:tc>
        <w:tc>
          <w:tcPr>
            <w:tcW w:w="4950" w:type="dxa"/>
          </w:tcPr>
          <w:p w:rsidR="003A0BA5" w:rsidRPr="002B0C99" w:rsidRDefault="003A0BA5" w:rsidP="00263548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063" w:type="dxa"/>
          </w:tcPr>
          <w:p w:rsidR="003A0BA5" w:rsidRPr="002B0C99" w:rsidRDefault="003A0BA5" w:rsidP="00263548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717" w:type="dxa"/>
          </w:tcPr>
          <w:p w:rsidR="003A0BA5" w:rsidRPr="002B0C99" w:rsidRDefault="003A0BA5" w:rsidP="00263548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3A0BA5" w:rsidRPr="000664FC" w:rsidTr="008011C9">
        <w:trPr>
          <w:trHeight w:val="1493"/>
        </w:trPr>
        <w:tc>
          <w:tcPr>
            <w:tcW w:w="475" w:type="dxa"/>
          </w:tcPr>
          <w:p w:rsidR="003A0BA5" w:rsidRDefault="003A0BA5" w:rsidP="005374A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3A0BA5" w:rsidRDefault="0097752F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n</w:t>
            </w:r>
            <w:r w:rsidR="003A0BA5">
              <w:rPr>
                <w:rFonts w:cstheme="minorHAnsi"/>
              </w:rPr>
              <w:t xml:space="preserve">o discharge to waters of the US and/or disturbed area </w:t>
            </w:r>
            <w:r w:rsidR="0078677D">
              <w:rPr>
                <w:rFonts w:cstheme="minorHAnsi"/>
              </w:rPr>
              <w:t>is</w:t>
            </w:r>
            <w:r w:rsidR="003A0BA5">
              <w:rPr>
                <w:rFonts w:cstheme="minorHAnsi"/>
              </w:rPr>
              <w:t xml:space="preserve"> less than one acre</w:t>
            </w:r>
            <w:r w:rsidR="0078677D">
              <w:rPr>
                <w:rFonts w:cstheme="minorHAnsi"/>
              </w:rPr>
              <w:t>.</w:t>
            </w:r>
          </w:p>
        </w:tc>
        <w:tc>
          <w:tcPr>
            <w:tcW w:w="2070" w:type="dxa"/>
          </w:tcPr>
          <w:p w:rsidR="003A0BA5" w:rsidRDefault="003A0BA5" w:rsidP="00790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ITD </w:t>
            </w:r>
            <w:r w:rsidR="005E5D42">
              <w:rPr>
                <w:rFonts w:cstheme="minorHAnsi"/>
              </w:rPr>
              <w:t xml:space="preserve">CE </w:t>
            </w:r>
            <w:r w:rsidR="00790B84">
              <w:rPr>
                <w:rFonts w:cstheme="minorHAnsi"/>
              </w:rPr>
              <w:t>M</w:t>
            </w:r>
            <w:r w:rsidR="00397CB8">
              <w:rPr>
                <w:rFonts w:cstheme="minorHAnsi"/>
              </w:rPr>
              <w:t>emo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:rsidR="00F17AB2" w:rsidRDefault="003A0BA5" w:rsidP="00F17AB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7AB2">
              <w:rPr>
                <w:rFonts w:cstheme="minorHAnsi"/>
              </w:rPr>
              <w:t xml:space="preserve">Add </w:t>
            </w:r>
            <w:r w:rsidR="00790B84">
              <w:rPr>
                <w:rFonts w:cstheme="minorHAnsi"/>
              </w:rPr>
              <w:t>Contractor Note</w:t>
            </w:r>
            <w:r w:rsidR="00707786">
              <w:rPr>
                <w:rFonts w:cstheme="minorHAnsi"/>
              </w:rPr>
              <w:t xml:space="preserve"> (</w:t>
            </w:r>
            <w:r w:rsidR="00790B84">
              <w:rPr>
                <w:rFonts w:cstheme="minorHAnsi"/>
              </w:rPr>
              <w:t xml:space="preserve">Standard Insert </w:t>
            </w:r>
            <w:r w:rsidR="003474F4">
              <w:rPr>
                <w:rFonts w:cstheme="minorHAnsi"/>
              </w:rPr>
              <w:t xml:space="preserve">CN </w:t>
            </w:r>
            <w:r w:rsidR="00790B84">
              <w:rPr>
                <w:rFonts w:cstheme="minorHAnsi"/>
              </w:rPr>
              <w:t xml:space="preserve">– Environmental – Erosion and Sediment Control Plan) </w:t>
            </w:r>
            <w:r w:rsidR="00F17AB2">
              <w:rPr>
                <w:rFonts w:cstheme="minorHAnsi"/>
              </w:rPr>
              <w:t xml:space="preserve">requiring </w:t>
            </w:r>
            <w:r w:rsidR="00790B84">
              <w:rPr>
                <w:rFonts w:cstheme="minorHAnsi"/>
              </w:rPr>
              <w:t xml:space="preserve">an </w:t>
            </w:r>
            <w:r w:rsidR="00F17AB2">
              <w:rPr>
                <w:rFonts w:cstheme="minorHAnsi"/>
              </w:rPr>
              <w:t>ESCP.</w:t>
            </w:r>
          </w:p>
          <w:p w:rsidR="003A0BA5" w:rsidRPr="000664FC" w:rsidRDefault="00F17AB2" w:rsidP="00790B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- </w:t>
            </w:r>
            <w:r w:rsidRPr="00F17AB2">
              <w:rPr>
                <w:rFonts w:cstheme="minorHAnsi"/>
              </w:rPr>
              <w:t xml:space="preserve">Prepare </w:t>
            </w:r>
            <w:r w:rsidR="00790B84">
              <w:rPr>
                <w:rFonts w:cstheme="minorHAnsi"/>
              </w:rPr>
              <w:t>Partial/</w:t>
            </w:r>
            <w:r w:rsidRPr="00F17AB2">
              <w:rPr>
                <w:rFonts w:cstheme="minorHAnsi"/>
              </w:rPr>
              <w:t>Draft ESCP for inclusion in bid package.</w:t>
            </w:r>
            <w:r w:rsidR="00790B84">
              <w:rPr>
                <w:rFonts w:cstheme="minorHAnsi"/>
              </w:rPr>
              <w:t xml:space="preserve">  </w:t>
            </w:r>
          </w:p>
        </w:tc>
        <w:tc>
          <w:tcPr>
            <w:tcW w:w="2063" w:type="dxa"/>
          </w:tcPr>
          <w:p w:rsidR="003A0BA5" w:rsidRPr="000664FC" w:rsidRDefault="003A0BA5" w:rsidP="00E30F0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Prior to Final Design</w:t>
            </w:r>
            <w:r w:rsidR="00A61521">
              <w:rPr>
                <w:rFonts w:cstheme="minorHAnsi"/>
              </w:rPr>
              <w:t xml:space="preserve"> Review</w:t>
            </w:r>
          </w:p>
        </w:tc>
        <w:tc>
          <w:tcPr>
            <w:tcW w:w="1717" w:type="dxa"/>
          </w:tcPr>
          <w:p w:rsidR="003A0BA5" w:rsidRPr="000664FC" w:rsidRDefault="003A0BA5" w:rsidP="000A4423">
            <w:pPr>
              <w:rPr>
                <w:rFonts w:cstheme="minorHAnsi"/>
              </w:rPr>
            </w:pPr>
          </w:p>
        </w:tc>
      </w:tr>
      <w:tr w:rsidR="00A61521" w:rsidRPr="000664FC" w:rsidTr="008011C9">
        <w:trPr>
          <w:trHeight w:val="1493"/>
        </w:trPr>
        <w:tc>
          <w:tcPr>
            <w:tcW w:w="475" w:type="dxa"/>
          </w:tcPr>
          <w:p w:rsidR="00A61521" w:rsidRDefault="00A61521" w:rsidP="005374A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61521" w:rsidRDefault="0097752F" w:rsidP="00532121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d</w:t>
            </w:r>
            <w:r w:rsidR="00A61521">
              <w:rPr>
                <w:rFonts w:cstheme="minorHAnsi"/>
              </w:rPr>
              <w:t xml:space="preserve">ischarges to Waters of the US </w:t>
            </w:r>
            <w:r w:rsidR="00532121">
              <w:rPr>
                <w:rFonts w:cstheme="minorHAnsi"/>
              </w:rPr>
              <w:t>and</w:t>
            </w:r>
            <w:r w:rsidR="00A61521">
              <w:rPr>
                <w:rFonts w:cstheme="minorHAnsi"/>
              </w:rPr>
              <w:t xml:space="preserve"> </w:t>
            </w:r>
            <w:r w:rsidR="00532121">
              <w:rPr>
                <w:rFonts w:cstheme="minorHAnsi"/>
              </w:rPr>
              <w:t>one</w:t>
            </w:r>
            <w:r w:rsidR="00A61521">
              <w:rPr>
                <w:rFonts w:cstheme="minorHAnsi"/>
              </w:rPr>
              <w:t xml:space="preserve"> or more acres of ground disturbance</w:t>
            </w:r>
          </w:p>
        </w:tc>
        <w:tc>
          <w:tcPr>
            <w:tcW w:w="2070" w:type="dxa"/>
          </w:tcPr>
          <w:p w:rsidR="00A61521" w:rsidRDefault="00A61521" w:rsidP="006A6D5B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</w:t>
            </w:r>
          </w:p>
          <w:p w:rsidR="00A61521" w:rsidRDefault="00A61521" w:rsidP="006A6D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Permit (CGP)  </w:t>
            </w:r>
          </w:p>
        </w:tc>
        <w:tc>
          <w:tcPr>
            <w:tcW w:w="4950" w:type="dxa"/>
          </w:tcPr>
          <w:p w:rsidR="00A61521" w:rsidRDefault="00A61521" w:rsidP="00F17AB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7AB2">
              <w:rPr>
                <w:rFonts w:cstheme="minorHAnsi"/>
              </w:rPr>
              <w:t xml:space="preserve">Add Contractor Note </w:t>
            </w:r>
            <w:r w:rsidR="00790B84">
              <w:rPr>
                <w:rFonts w:cstheme="minorHAnsi"/>
              </w:rPr>
              <w:t xml:space="preserve">(Standard Insert CN –Environmental – Construction General Permit) </w:t>
            </w:r>
            <w:r>
              <w:rPr>
                <w:rFonts w:cstheme="minorHAnsi"/>
              </w:rPr>
              <w:t>requiring CGP.</w:t>
            </w:r>
          </w:p>
          <w:p w:rsidR="00A61521" w:rsidRPr="000664FC" w:rsidRDefault="00A61521" w:rsidP="00F17AB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7AB2">
              <w:rPr>
                <w:rFonts w:cstheme="minorHAnsi"/>
              </w:rPr>
              <w:t>Prepare Draft SWPPP for inclusion in bid package</w:t>
            </w:r>
          </w:p>
        </w:tc>
        <w:tc>
          <w:tcPr>
            <w:tcW w:w="2063" w:type="dxa"/>
          </w:tcPr>
          <w:p w:rsidR="00A61521" w:rsidRDefault="00A61521">
            <w:r w:rsidRPr="00BF6234"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A61521" w:rsidRPr="000664FC" w:rsidRDefault="00A61521" w:rsidP="000A4423">
            <w:pPr>
              <w:rPr>
                <w:rFonts w:cstheme="minorHAnsi"/>
              </w:rPr>
            </w:pPr>
          </w:p>
        </w:tc>
      </w:tr>
      <w:tr w:rsidR="00A61521" w:rsidRPr="000664FC" w:rsidTr="008011C9">
        <w:tc>
          <w:tcPr>
            <w:tcW w:w="475" w:type="dxa"/>
          </w:tcPr>
          <w:p w:rsidR="00A61521" w:rsidRDefault="00A61521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that would otherwise need a CGP; </w:t>
            </w:r>
          </w:p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>1 season with 1-5 acres of ground disturbance</w:t>
            </w:r>
          </w:p>
        </w:tc>
        <w:tc>
          <w:tcPr>
            <w:tcW w:w="2070" w:type="dxa"/>
          </w:tcPr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Construction General Permit (CGP)   </w:t>
            </w:r>
          </w:p>
        </w:tc>
        <w:tc>
          <w:tcPr>
            <w:tcW w:w="4950" w:type="dxa"/>
          </w:tcPr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Calculate Low </w:t>
            </w:r>
            <w:proofErr w:type="spellStart"/>
            <w:r>
              <w:rPr>
                <w:rFonts w:cstheme="minorHAnsi"/>
              </w:rPr>
              <w:t>Erosivity</w:t>
            </w:r>
            <w:proofErr w:type="spellEnd"/>
            <w:r>
              <w:rPr>
                <w:rFonts w:cstheme="minorHAnsi"/>
              </w:rPr>
              <w:t xml:space="preserve"> Waiver (LEW) factor  </w:t>
            </w:r>
          </w:p>
        </w:tc>
        <w:tc>
          <w:tcPr>
            <w:tcW w:w="2063" w:type="dxa"/>
          </w:tcPr>
          <w:p w:rsidR="00A61521" w:rsidRDefault="00A61521">
            <w:r w:rsidRPr="00BF6234"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A61521" w:rsidRDefault="00A61521" w:rsidP="000A4423">
            <w:pPr>
              <w:rPr>
                <w:rFonts w:cstheme="minorHAnsi"/>
              </w:rPr>
            </w:pPr>
          </w:p>
        </w:tc>
      </w:tr>
      <w:tr w:rsidR="00A61521" w:rsidRPr="000664FC" w:rsidTr="008011C9">
        <w:tc>
          <w:tcPr>
            <w:tcW w:w="475" w:type="dxa"/>
          </w:tcPr>
          <w:p w:rsidR="00A61521" w:rsidRDefault="00A61521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61521" w:rsidRDefault="00A61521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in MS4 area</w:t>
            </w:r>
          </w:p>
        </w:tc>
        <w:tc>
          <w:tcPr>
            <w:tcW w:w="2070" w:type="dxa"/>
          </w:tcPr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IDEQ 401 WQC </w:t>
            </w:r>
            <w:r w:rsidR="00532121">
              <w:rPr>
                <w:rFonts w:cstheme="minorHAnsi"/>
              </w:rPr>
              <w:t xml:space="preserve">of 2012 CGP - </w:t>
            </w:r>
            <w:r>
              <w:rPr>
                <w:rFonts w:cstheme="minorHAnsi"/>
              </w:rPr>
              <w:t>Fact Sheet</w:t>
            </w:r>
          </w:p>
        </w:tc>
        <w:tc>
          <w:tcPr>
            <w:tcW w:w="4950" w:type="dxa"/>
          </w:tcPr>
          <w:p w:rsidR="00A61521" w:rsidRDefault="00A61521" w:rsidP="00F17AB2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MS4 owner of intent to discharge to system.</w:t>
            </w:r>
          </w:p>
        </w:tc>
        <w:tc>
          <w:tcPr>
            <w:tcW w:w="2063" w:type="dxa"/>
          </w:tcPr>
          <w:p w:rsidR="00A61521" w:rsidRDefault="00A61521">
            <w:r w:rsidRPr="00BF6234"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A61521" w:rsidRDefault="00A61521" w:rsidP="000A4423">
            <w:pPr>
              <w:rPr>
                <w:rFonts w:cstheme="minorHAnsi"/>
              </w:rPr>
            </w:pPr>
          </w:p>
        </w:tc>
      </w:tr>
      <w:tr w:rsidR="00704D7C" w:rsidRPr="000664FC" w:rsidTr="008011C9">
        <w:tc>
          <w:tcPr>
            <w:tcW w:w="475" w:type="dxa"/>
          </w:tcPr>
          <w:p w:rsidR="00704D7C" w:rsidRDefault="00704D7C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with discharge to waters impaired for sedimentation or siltation  </w:t>
            </w:r>
          </w:p>
        </w:tc>
        <w:tc>
          <w:tcPr>
            <w:tcW w:w="207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CGP 9.7.1.6 </w:t>
            </w:r>
          </w:p>
        </w:tc>
        <w:tc>
          <w:tcPr>
            <w:tcW w:w="495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Send map or aerial photo of project area, potential discharge points and associated turbidity sampling locations to IDEQ Regional Office (listed in CGP 9.7.1.8)</w:t>
            </w:r>
          </w:p>
        </w:tc>
        <w:tc>
          <w:tcPr>
            <w:tcW w:w="2063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704D7C" w:rsidRDefault="00704D7C" w:rsidP="000A4423">
            <w:pPr>
              <w:rPr>
                <w:rFonts w:cstheme="minorHAnsi"/>
              </w:rPr>
            </w:pPr>
          </w:p>
        </w:tc>
      </w:tr>
      <w:tr w:rsidR="00704D7C" w:rsidRPr="000664FC" w:rsidTr="008011C9">
        <w:tc>
          <w:tcPr>
            <w:tcW w:w="475" w:type="dxa"/>
          </w:tcPr>
          <w:p w:rsidR="00704D7C" w:rsidRDefault="00704D7C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with discharge to waters impaired for sedimentation or siltation  </w:t>
            </w:r>
          </w:p>
        </w:tc>
        <w:tc>
          <w:tcPr>
            <w:tcW w:w="207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CGP 9.7.1.6 </w:t>
            </w:r>
          </w:p>
        </w:tc>
        <w:tc>
          <w:tcPr>
            <w:tcW w:w="4950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specifica</w:t>
            </w:r>
            <w:r w:rsidR="00590710">
              <w:rPr>
                <w:rFonts w:cstheme="minorHAnsi"/>
              </w:rPr>
              <w:t>tion for Turbidity Monitoring</w:t>
            </w:r>
            <w:r w:rsidR="0021190D">
              <w:rPr>
                <w:rFonts w:cstheme="minorHAnsi"/>
              </w:rPr>
              <w:t>. See Special Provision available on Stormwater website.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63" w:type="dxa"/>
          </w:tcPr>
          <w:p w:rsidR="00704D7C" w:rsidRDefault="00704D7C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704D7C" w:rsidRDefault="00704D7C" w:rsidP="000A4423">
            <w:pPr>
              <w:rPr>
                <w:rFonts w:cstheme="minorHAnsi"/>
              </w:rPr>
            </w:pPr>
          </w:p>
        </w:tc>
      </w:tr>
      <w:tr w:rsidR="00E86BE9" w:rsidRPr="000664FC" w:rsidTr="008011C9">
        <w:tc>
          <w:tcPr>
            <w:tcW w:w="475" w:type="dxa"/>
          </w:tcPr>
          <w:p w:rsidR="00E86BE9" w:rsidRDefault="00E86BE9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E86BE9" w:rsidRDefault="008011C9" w:rsidP="008011C9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a</w:t>
            </w:r>
            <w:r w:rsidR="00E86BE9">
              <w:rPr>
                <w:rFonts w:cstheme="minorHAnsi"/>
              </w:rPr>
              <w:t xml:space="preserve">nticipated Winter Shutdown.  </w:t>
            </w:r>
          </w:p>
        </w:tc>
        <w:tc>
          <w:tcPr>
            <w:tcW w:w="2070" w:type="dxa"/>
          </w:tcPr>
          <w:p w:rsidR="00E86BE9" w:rsidRPr="00AE5FA4" w:rsidRDefault="00E86BE9" w:rsidP="00FF22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District </w:t>
            </w:r>
            <w:r w:rsidR="00FF222E">
              <w:rPr>
                <w:rFonts w:cstheme="minorHAnsi"/>
              </w:rPr>
              <w:t>decision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950" w:type="dxa"/>
          </w:tcPr>
          <w:p w:rsidR="00E86BE9" w:rsidRDefault="00E86BE9" w:rsidP="002119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Insert specification to require winter shutdown. Contractor’s note available on </w:t>
            </w:r>
            <w:proofErr w:type="spellStart"/>
            <w:r w:rsidR="0021190D">
              <w:rPr>
                <w:rFonts w:cstheme="minorHAnsi"/>
              </w:rPr>
              <w:t>Stromwater</w:t>
            </w:r>
            <w:proofErr w:type="spellEnd"/>
            <w:r>
              <w:rPr>
                <w:rFonts w:cstheme="minorHAnsi"/>
              </w:rPr>
              <w:t xml:space="preserve"> website.</w:t>
            </w:r>
          </w:p>
        </w:tc>
        <w:tc>
          <w:tcPr>
            <w:tcW w:w="2063" w:type="dxa"/>
          </w:tcPr>
          <w:p w:rsidR="00E86BE9" w:rsidRDefault="00B426C3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Prior to Final Design Review</w:t>
            </w:r>
          </w:p>
        </w:tc>
        <w:tc>
          <w:tcPr>
            <w:tcW w:w="1717" w:type="dxa"/>
          </w:tcPr>
          <w:p w:rsidR="00E86BE9" w:rsidRDefault="00E86BE9" w:rsidP="0078677D">
            <w:pPr>
              <w:rPr>
                <w:rFonts w:cstheme="minorHAnsi"/>
              </w:rPr>
            </w:pPr>
          </w:p>
        </w:tc>
      </w:tr>
      <w:tr w:rsidR="00E86BE9" w:rsidRPr="000664FC" w:rsidTr="008011C9">
        <w:tc>
          <w:tcPr>
            <w:tcW w:w="475" w:type="dxa"/>
          </w:tcPr>
          <w:p w:rsidR="00E86BE9" w:rsidRDefault="00E86BE9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E86BE9" w:rsidRDefault="00E86BE9" w:rsidP="0078677D">
            <w:r>
              <w:t>When using cationic treatment chemicals</w:t>
            </w:r>
          </w:p>
        </w:tc>
        <w:tc>
          <w:tcPr>
            <w:tcW w:w="2070" w:type="dxa"/>
          </w:tcPr>
          <w:p w:rsidR="00E86BE9" w:rsidRDefault="00E86BE9" w:rsidP="0078677D">
            <w:r>
              <w:t>CGP 1.2.4 &amp; 2.1.3.3</w:t>
            </w:r>
          </w:p>
        </w:tc>
        <w:tc>
          <w:tcPr>
            <w:tcW w:w="4950" w:type="dxa"/>
          </w:tcPr>
          <w:p w:rsidR="00E86BE9" w:rsidRPr="000664FC" w:rsidRDefault="00E86BE9" w:rsidP="00B426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Obtain </w:t>
            </w:r>
            <w:r w:rsidR="00B426C3">
              <w:rPr>
                <w:rFonts w:cstheme="minorHAnsi"/>
              </w:rPr>
              <w:t xml:space="preserve">EPA </w:t>
            </w:r>
            <w:r>
              <w:rPr>
                <w:rFonts w:cstheme="minorHAnsi"/>
              </w:rPr>
              <w:t xml:space="preserve">Approval. See permit for procedure. </w:t>
            </w:r>
          </w:p>
        </w:tc>
        <w:tc>
          <w:tcPr>
            <w:tcW w:w="2063" w:type="dxa"/>
          </w:tcPr>
          <w:p w:rsidR="00E86BE9" w:rsidRPr="000664FC" w:rsidRDefault="00E86BE9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Prior to Final Design is desirable</w:t>
            </w:r>
          </w:p>
        </w:tc>
        <w:tc>
          <w:tcPr>
            <w:tcW w:w="1717" w:type="dxa"/>
          </w:tcPr>
          <w:p w:rsidR="00E86BE9" w:rsidRDefault="00E86BE9" w:rsidP="0078677D">
            <w:pPr>
              <w:rPr>
                <w:rFonts w:cstheme="minorHAnsi"/>
              </w:rPr>
            </w:pPr>
          </w:p>
        </w:tc>
      </w:tr>
      <w:tr w:rsidR="00790B84" w:rsidRPr="000664FC" w:rsidTr="008011C9">
        <w:tc>
          <w:tcPr>
            <w:tcW w:w="475" w:type="dxa"/>
          </w:tcPr>
          <w:p w:rsidR="00790B84" w:rsidRDefault="00790B84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790B84" w:rsidRDefault="00790B84" w:rsidP="00790B84">
            <w:r>
              <w:t>Project with subsurface controls (infiltration trenches, detention vaults, chambers, drywells, seepage pits, sinkholes, etc</w:t>
            </w:r>
          </w:p>
        </w:tc>
        <w:tc>
          <w:tcPr>
            <w:tcW w:w="2070" w:type="dxa"/>
          </w:tcPr>
          <w:p w:rsidR="00790B84" w:rsidRDefault="00790B84" w:rsidP="00790B84">
            <w:r>
              <w:t>IDAPA 37.03.03 and CGP 7.2.14.3</w:t>
            </w:r>
          </w:p>
        </w:tc>
        <w:tc>
          <w:tcPr>
            <w:tcW w:w="4950" w:type="dxa"/>
          </w:tcPr>
          <w:p w:rsidR="00790B84" w:rsidRPr="000664FC" w:rsidRDefault="00790B84" w:rsidP="00790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IDWR paperwork and permits for Underground Injection Control Program. Document compliance in the SWPPP. </w:t>
            </w:r>
          </w:p>
        </w:tc>
        <w:tc>
          <w:tcPr>
            <w:tcW w:w="2063" w:type="dxa"/>
          </w:tcPr>
          <w:p w:rsidR="00790B84" w:rsidRPr="00ED048C" w:rsidRDefault="00790B84" w:rsidP="00790B84">
            <w:pPr>
              <w:rPr>
                <w:rFonts w:cstheme="minorHAnsi"/>
                <w:color w:val="000000" w:themeColor="text1"/>
              </w:rPr>
            </w:pPr>
            <w:r w:rsidRPr="00ED048C">
              <w:rPr>
                <w:rFonts w:cstheme="minorHAnsi"/>
                <w:color w:val="000000" w:themeColor="text1"/>
              </w:rPr>
              <w:t>During SWPPP Development. Prior to Final Design.</w:t>
            </w:r>
          </w:p>
        </w:tc>
        <w:tc>
          <w:tcPr>
            <w:tcW w:w="1717" w:type="dxa"/>
          </w:tcPr>
          <w:p w:rsidR="00790B84" w:rsidRDefault="00790B84" w:rsidP="000A4423">
            <w:pPr>
              <w:rPr>
                <w:rFonts w:cstheme="minorHAnsi"/>
              </w:rPr>
            </w:pPr>
          </w:p>
        </w:tc>
      </w:tr>
      <w:tr w:rsidR="00AD050D" w:rsidRPr="000664FC" w:rsidTr="008011C9">
        <w:tc>
          <w:tcPr>
            <w:tcW w:w="475" w:type="dxa"/>
          </w:tcPr>
          <w:p w:rsidR="00AD050D" w:rsidRDefault="00AD050D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D050D" w:rsidRDefault="00AD050D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All projects</w:t>
            </w:r>
          </w:p>
        </w:tc>
        <w:tc>
          <w:tcPr>
            <w:tcW w:w="2070" w:type="dxa"/>
          </w:tcPr>
          <w:p w:rsidR="00AD050D" w:rsidRDefault="00AD050D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NEPA procedures</w:t>
            </w:r>
            <w:r w:rsidR="007100D8">
              <w:rPr>
                <w:rFonts w:cstheme="minorHAnsi"/>
              </w:rPr>
              <w:t xml:space="preserve"> &amp; Change Management</w:t>
            </w:r>
          </w:p>
        </w:tc>
        <w:tc>
          <w:tcPr>
            <w:tcW w:w="4950" w:type="dxa"/>
          </w:tcPr>
          <w:p w:rsidR="00AD050D" w:rsidRDefault="00AD050D" w:rsidP="00AD050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project for changes, in particular changes to disturb acreage that may change the permitting requirement.  Address changes in PSE Reevaluation.</w:t>
            </w:r>
          </w:p>
        </w:tc>
        <w:tc>
          <w:tcPr>
            <w:tcW w:w="2063" w:type="dxa"/>
          </w:tcPr>
          <w:p w:rsidR="00AD050D" w:rsidRDefault="00AD050D" w:rsidP="00E30F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Design Review and PSE Review</w:t>
            </w:r>
          </w:p>
        </w:tc>
        <w:tc>
          <w:tcPr>
            <w:tcW w:w="1717" w:type="dxa"/>
          </w:tcPr>
          <w:p w:rsidR="00AD050D" w:rsidRDefault="00AD050D" w:rsidP="000A4423">
            <w:pPr>
              <w:rPr>
                <w:rFonts w:cstheme="minorHAnsi"/>
              </w:rPr>
            </w:pPr>
          </w:p>
        </w:tc>
      </w:tr>
      <w:tr w:rsidR="00790B84" w:rsidRPr="000664FC" w:rsidTr="008011C9">
        <w:tc>
          <w:tcPr>
            <w:tcW w:w="475" w:type="dxa"/>
          </w:tcPr>
          <w:p w:rsidR="00790B84" w:rsidRDefault="00790B84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790B84" w:rsidRPr="00F86308" w:rsidRDefault="00790B84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LEW</w:t>
            </w:r>
          </w:p>
        </w:tc>
        <w:tc>
          <w:tcPr>
            <w:tcW w:w="2070" w:type="dxa"/>
          </w:tcPr>
          <w:p w:rsidR="00790B84" w:rsidRPr="00F86308" w:rsidRDefault="00790B84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Management</w:t>
            </w:r>
          </w:p>
        </w:tc>
        <w:tc>
          <w:tcPr>
            <w:tcW w:w="4950" w:type="dxa"/>
          </w:tcPr>
          <w:p w:rsidR="00790B84" w:rsidRDefault="00790B84" w:rsidP="002D4AD5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LEW for changes to acreages and/or construction window.</w:t>
            </w:r>
          </w:p>
        </w:tc>
        <w:tc>
          <w:tcPr>
            <w:tcW w:w="2063" w:type="dxa"/>
          </w:tcPr>
          <w:p w:rsidR="00790B84" w:rsidRDefault="00790B84" w:rsidP="00E30F0E">
            <w:pPr>
              <w:rPr>
                <w:rFonts w:cstheme="minorHAnsi"/>
              </w:rPr>
            </w:pPr>
            <w:r>
              <w:rPr>
                <w:rFonts w:cstheme="minorHAnsi"/>
              </w:rPr>
              <w:t>PSE review</w:t>
            </w:r>
          </w:p>
        </w:tc>
        <w:tc>
          <w:tcPr>
            <w:tcW w:w="1717" w:type="dxa"/>
          </w:tcPr>
          <w:p w:rsidR="00790B84" w:rsidRDefault="00790B84" w:rsidP="000A4423">
            <w:pPr>
              <w:rPr>
                <w:rFonts w:cstheme="minorHAnsi"/>
              </w:rPr>
            </w:pPr>
          </w:p>
        </w:tc>
      </w:tr>
      <w:tr w:rsidR="00790B84" w:rsidRPr="000664FC" w:rsidTr="008011C9">
        <w:tc>
          <w:tcPr>
            <w:tcW w:w="475" w:type="dxa"/>
          </w:tcPr>
          <w:p w:rsidR="00790B84" w:rsidRDefault="00790B84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790B84" w:rsidRPr="00F86308" w:rsidRDefault="00790B84" w:rsidP="00E4339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LEW</w:t>
            </w:r>
          </w:p>
        </w:tc>
        <w:tc>
          <w:tcPr>
            <w:tcW w:w="2070" w:type="dxa"/>
          </w:tcPr>
          <w:p w:rsidR="00790B84" w:rsidRDefault="00790B84" w:rsidP="00E43392">
            <w:r>
              <w:rPr>
                <w:rFonts w:cstheme="minorHAnsi"/>
              </w:rPr>
              <w:t>Change Management</w:t>
            </w:r>
          </w:p>
        </w:tc>
        <w:tc>
          <w:tcPr>
            <w:tcW w:w="4950" w:type="dxa"/>
          </w:tcPr>
          <w:p w:rsidR="00790B84" w:rsidRDefault="00790B84" w:rsidP="002D4AD5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LEW for changes to acreages and/or construction window.</w:t>
            </w:r>
          </w:p>
        </w:tc>
        <w:tc>
          <w:tcPr>
            <w:tcW w:w="2063" w:type="dxa"/>
          </w:tcPr>
          <w:p w:rsidR="00790B84" w:rsidRDefault="00790B84" w:rsidP="00E30F0E">
            <w:pPr>
              <w:rPr>
                <w:rFonts w:cstheme="minorHAnsi"/>
              </w:rPr>
            </w:pPr>
            <w:r>
              <w:rPr>
                <w:rFonts w:cstheme="minorHAnsi"/>
              </w:rPr>
              <w:t>At Pre-con</w:t>
            </w:r>
          </w:p>
        </w:tc>
        <w:tc>
          <w:tcPr>
            <w:tcW w:w="1717" w:type="dxa"/>
          </w:tcPr>
          <w:p w:rsidR="00790B84" w:rsidRDefault="00790B84" w:rsidP="000A4423">
            <w:pPr>
              <w:rPr>
                <w:rFonts w:cstheme="minorHAnsi"/>
              </w:rPr>
            </w:pPr>
          </w:p>
        </w:tc>
      </w:tr>
      <w:tr w:rsidR="00AD050D" w:rsidRPr="000664FC" w:rsidTr="008011C9">
        <w:tc>
          <w:tcPr>
            <w:tcW w:w="475" w:type="dxa"/>
          </w:tcPr>
          <w:p w:rsidR="00AD050D" w:rsidRDefault="00AD050D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D050D" w:rsidRDefault="00AD050D" w:rsidP="00AB696C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with discharge to waters impaired for sedimentation, siltation or nutrients</w:t>
            </w:r>
          </w:p>
        </w:tc>
        <w:tc>
          <w:tcPr>
            <w:tcW w:w="2070" w:type="dxa"/>
          </w:tcPr>
          <w:p w:rsidR="00AD050D" w:rsidRDefault="00AD050D" w:rsidP="00AB696C">
            <w:pPr>
              <w:rPr>
                <w:rFonts w:cstheme="minorHAnsi"/>
              </w:rPr>
            </w:pPr>
            <w:r>
              <w:rPr>
                <w:rFonts w:cstheme="minorHAnsi"/>
              </w:rPr>
              <w:t>CGP</w:t>
            </w:r>
          </w:p>
        </w:tc>
        <w:tc>
          <w:tcPr>
            <w:tcW w:w="4950" w:type="dxa"/>
          </w:tcPr>
          <w:p w:rsidR="00AD050D" w:rsidRDefault="00AD050D" w:rsidP="00AB6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a copy of EPA’s acknowledgement letter of the NOI to IDEQ Regional Office. </w:t>
            </w:r>
          </w:p>
        </w:tc>
        <w:tc>
          <w:tcPr>
            <w:tcW w:w="2063" w:type="dxa"/>
          </w:tcPr>
          <w:p w:rsidR="00AD050D" w:rsidRDefault="00AD050D" w:rsidP="00AB6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After EPA </w:t>
            </w:r>
            <w:r>
              <w:t xml:space="preserve">Acknowledgement of </w:t>
            </w:r>
            <w:r>
              <w:rPr>
                <w:rFonts w:cstheme="minorHAnsi"/>
              </w:rPr>
              <w:t>NOI</w:t>
            </w:r>
          </w:p>
        </w:tc>
        <w:tc>
          <w:tcPr>
            <w:tcW w:w="1717" w:type="dxa"/>
          </w:tcPr>
          <w:p w:rsidR="00AD050D" w:rsidRDefault="00AD050D" w:rsidP="0078677D">
            <w:pPr>
              <w:rPr>
                <w:rFonts w:cstheme="minorHAnsi"/>
              </w:rPr>
            </w:pPr>
          </w:p>
        </w:tc>
      </w:tr>
      <w:tr w:rsidR="00AD050D" w:rsidRPr="000664FC" w:rsidTr="008011C9">
        <w:tc>
          <w:tcPr>
            <w:tcW w:w="475" w:type="dxa"/>
          </w:tcPr>
          <w:p w:rsidR="00AD050D" w:rsidRDefault="00AD050D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D050D" w:rsidRDefault="00AD050D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with discharge to waters impaired for sedimentation or siltation  </w:t>
            </w:r>
          </w:p>
        </w:tc>
        <w:tc>
          <w:tcPr>
            <w:tcW w:w="2070" w:type="dxa"/>
          </w:tcPr>
          <w:p w:rsidR="00AD050D" w:rsidRDefault="00AD050D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CGP 9.7.1.6 </w:t>
            </w:r>
          </w:p>
        </w:tc>
        <w:tc>
          <w:tcPr>
            <w:tcW w:w="4950" w:type="dxa"/>
          </w:tcPr>
          <w:p w:rsidR="00AD050D" w:rsidRDefault="00AD050D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Turbidity</w:t>
            </w:r>
          </w:p>
        </w:tc>
        <w:tc>
          <w:tcPr>
            <w:tcW w:w="2063" w:type="dxa"/>
          </w:tcPr>
          <w:p w:rsidR="00AD050D" w:rsidRDefault="00AD050D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>Prior to Ground Disturbance.</w:t>
            </w:r>
          </w:p>
          <w:p w:rsidR="00AD050D" w:rsidRDefault="00AD050D" w:rsidP="00786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While site is </w:t>
            </w:r>
            <w:r w:rsidRPr="00752675">
              <w:rPr>
                <w:rFonts w:cstheme="minorHAnsi"/>
                <w:u w:val="single"/>
              </w:rPr>
              <w:t>not</w:t>
            </w:r>
            <w:r>
              <w:rPr>
                <w:rFonts w:cstheme="minorHAnsi"/>
              </w:rPr>
              <w:t xml:space="preserve"> stabilized.</w:t>
            </w:r>
          </w:p>
        </w:tc>
        <w:tc>
          <w:tcPr>
            <w:tcW w:w="1717" w:type="dxa"/>
          </w:tcPr>
          <w:p w:rsidR="00AD050D" w:rsidRDefault="00AD050D" w:rsidP="0078677D">
            <w:pPr>
              <w:rPr>
                <w:rFonts w:cstheme="minorHAnsi"/>
              </w:rPr>
            </w:pPr>
          </w:p>
        </w:tc>
      </w:tr>
      <w:tr w:rsidR="00AD050D" w:rsidRPr="000664FC" w:rsidTr="008011C9">
        <w:tc>
          <w:tcPr>
            <w:tcW w:w="475" w:type="dxa"/>
          </w:tcPr>
          <w:p w:rsidR="00AD050D" w:rsidRDefault="00AD050D" w:rsidP="00036FF2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AD050D" w:rsidRDefault="00AD050D" w:rsidP="00CE510E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D050D" w:rsidRDefault="00AD050D" w:rsidP="00A61521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AD050D" w:rsidRDefault="00AD050D" w:rsidP="00A61521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:rsidR="00AD050D" w:rsidRDefault="00AD050D" w:rsidP="00E30F0E">
            <w:pPr>
              <w:rPr>
                <w:rFonts w:cstheme="minorHAnsi"/>
              </w:rPr>
            </w:pPr>
          </w:p>
        </w:tc>
        <w:tc>
          <w:tcPr>
            <w:tcW w:w="1717" w:type="dxa"/>
          </w:tcPr>
          <w:p w:rsidR="00AD050D" w:rsidRDefault="00AD050D" w:rsidP="000A4423">
            <w:pPr>
              <w:rPr>
                <w:rFonts w:cstheme="minorHAnsi"/>
              </w:rPr>
            </w:pPr>
          </w:p>
        </w:tc>
      </w:tr>
    </w:tbl>
    <w:p w:rsidR="002B0C99" w:rsidRDefault="002B0C99"/>
    <w:p w:rsidR="00634A53" w:rsidRDefault="00634A53">
      <w:r>
        <w:br w:type="page"/>
      </w:r>
    </w:p>
    <w:p w:rsidR="000A4423" w:rsidRDefault="000A4423">
      <w:r>
        <w:t>Acronyms</w:t>
      </w:r>
    </w:p>
    <w:p w:rsidR="000A4423" w:rsidRDefault="000A4423" w:rsidP="00634A53">
      <w:pPr>
        <w:spacing w:after="0"/>
      </w:pPr>
      <w:r>
        <w:t>CGP</w:t>
      </w:r>
      <w:r w:rsidR="007D2A59">
        <w:t xml:space="preserve"> – NPDES Construction General Permit</w:t>
      </w:r>
    </w:p>
    <w:p w:rsidR="00790B84" w:rsidRDefault="00790B84" w:rsidP="00634A53">
      <w:pPr>
        <w:spacing w:after="0"/>
      </w:pPr>
      <w:r>
        <w:t xml:space="preserve">MS4 – </w:t>
      </w:r>
      <w:r w:rsidR="00634A53">
        <w:t xml:space="preserve">Municipal Separate Storm Sewer System (urban areas - currently Treasure Valley, CDA, Pocatello and Idaho </w:t>
      </w:r>
      <w:proofErr w:type="gramStart"/>
      <w:r w:rsidR="00634A53">
        <w:t>Falls  )</w:t>
      </w:r>
      <w:proofErr w:type="gramEnd"/>
    </w:p>
    <w:p w:rsidR="00790B84" w:rsidRDefault="00790B84" w:rsidP="00634A53">
      <w:pPr>
        <w:spacing w:after="0"/>
      </w:pPr>
      <w:r>
        <w:t xml:space="preserve">LEW – </w:t>
      </w:r>
      <w:r w:rsidR="00634A53">
        <w:t xml:space="preserve">Low Erosive Waiver (of the CGP) </w:t>
      </w:r>
    </w:p>
    <w:p w:rsidR="00790B84" w:rsidRDefault="00790B84" w:rsidP="00634A53">
      <w:pPr>
        <w:spacing w:after="0"/>
      </w:pPr>
      <w:r>
        <w:t>NOI – Notice of Intent</w:t>
      </w:r>
    </w:p>
    <w:p w:rsidR="00FE2743" w:rsidRDefault="00FE2743" w:rsidP="00634A53">
      <w:pPr>
        <w:spacing w:after="0"/>
      </w:pPr>
      <w:r>
        <w:t>IDWR – Idaho Department of Water Resources</w:t>
      </w:r>
    </w:p>
    <w:p w:rsidR="00FE2743" w:rsidRDefault="00FE2743" w:rsidP="00634A53">
      <w:pPr>
        <w:spacing w:after="0"/>
      </w:pPr>
      <w:r>
        <w:t>IDEQ – Idaho Department of Environmental Quality</w:t>
      </w:r>
    </w:p>
    <w:p w:rsidR="00FE2743" w:rsidRDefault="00FE2743" w:rsidP="00634A53">
      <w:pPr>
        <w:spacing w:after="0"/>
      </w:pPr>
      <w:r>
        <w:t>EPA – Environmental Protection Agency</w:t>
      </w:r>
    </w:p>
    <w:p w:rsidR="00FE2743" w:rsidRDefault="00FE2743" w:rsidP="00634A53">
      <w:pPr>
        <w:spacing w:after="0"/>
      </w:pPr>
    </w:p>
    <w:sectPr w:rsidR="00FE2743" w:rsidSect="00AE3A64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19" w:rsidRDefault="00700C19" w:rsidP="002548C8">
      <w:pPr>
        <w:spacing w:after="0" w:line="240" w:lineRule="auto"/>
      </w:pPr>
      <w:r>
        <w:separator/>
      </w:r>
    </w:p>
  </w:endnote>
  <w:endnote w:type="continuationSeparator" w:id="0">
    <w:p w:rsidR="00700C19" w:rsidRDefault="00700C19" w:rsidP="002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US Forestry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0232"/>
      <w:docPartObj>
        <w:docPartGallery w:val="Page Numbers (Bottom of Page)"/>
        <w:docPartUnique/>
      </w:docPartObj>
    </w:sdtPr>
    <w:sdtContent>
      <w:p w:rsidR="00AB696C" w:rsidRDefault="00AB696C">
        <w:pPr>
          <w:pStyle w:val="Footer"/>
          <w:jc w:val="right"/>
        </w:pPr>
        <w:fldSimple w:instr=" PAGE   \* MERGEFORMAT ">
          <w:r w:rsidR="0021190D">
            <w:rPr>
              <w:noProof/>
            </w:rPr>
            <w:t>2</w:t>
          </w:r>
        </w:fldSimple>
      </w:p>
    </w:sdtContent>
  </w:sdt>
  <w:p w:rsidR="00AB696C" w:rsidRPr="00790B84" w:rsidRDefault="00AB696C">
    <w:pPr>
      <w:pStyle w:val="Footer"/>
      <w:rPr>
        <w:sz w:val="16"/>
        <w:szCs w:val="16"/>
      </w:rPr>
    </w:pPr>
    <w:r w:rsidRPr="00790B84">
      <w:rPr>
        <w:sz w:val="16"/>
        <w:szCs w:val="16"/>
      </w:rPr>
      <w:t>Version 12-19-12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19" w:rsidRDefault="00700C19" w:rsidP="002548C8">
      <w:pPr>
        <w:spacing w:after="0" w:line="240" w:lineRule="auto"/>
      </w:pPr>
      <w:r>
        <w:separator/>
      </w:r>
    </w:p>
  </w:footnote>
  <w:footnote w:type="continuationSeparator" w:id="0">
    <w:p w:rsidR="00700C19" w:rsidRDefault="00700C19" w:rsidP="002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327"/>
    <w:multiLevelType w:val="hybridMultilevel"/>
    <w:tmpl w:val="13585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3C1208"/>
    <w:multiLevelType w:val="hybridMultilevel"/>
    <w:tmpl w:val="D898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80F"/>
    <w:multiLevelType w:val="hybridMultilevel"/>
    <w:tmpl w:val="628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C95"/>
    <w:multiLevelType w:val="hybridMultilevel"/>
    <w:tmpl w:val="60949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5B3521"/>
    <w:multiLevelType w:val="hybridMultilevel"/>
    <w:tmpl w:val="571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4A6"/>
    <w:multiLevelType w:val="hybridMultilevel"/>
    <w:tmpl w:val="64AA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3169C"/>
    <w:multiLevelType w:val="hybridMultilevel"/>
    <w:tmpl w:val="89AE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4D6C26"/>
    <w:multiLevelType w:val="multilevel"/>
    <w:tmpl w:val="6F2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99"/>
    <w:rsid w:val="00000B82"/>
    <w:rsid w:val="00010DD3"/>
    <w:rsid w:val="00020DCA"/>
    <w:rsid w:val="0002482F"/>
    <w:rsid w:val="00030340"/>
    <w:rsid w:val="00034DF0"/>
    <w:rsid w:val="00036FF2"/>
    <w:rsid w:val="00040316"/>
    <w:rsid w:val="0004274E"/>
    <w:rsid w:val="00044DAD"/>
    <w:rsid w:val="00065467"/>
    <w:rsid w:val="000664FC"/>
    <w:rsid w:val="00082860"/>
    <w:rsid w:val="000846F1"/>
    <w:rsid w:val="000A4423"/>
    <w:rsid w:val="000A7D68"/>
    <w:rsid w:val="000B4568"/>
    <w:rsid w:val="000C094C"/>
    <w:rsid w:val="0011198D"/>
    <w:rsid w:val="00151D11"/>
    <w:rsid w:val="00190C31"/>
    <w:rsid w:val="001A3E4C"/>
    <w:rsid w:val="001A4F78"/>
    <w:rsid w:val="001D7BD1"/>
    <w:rsid w:val="001F244C"/>
    <w:rsid w:val="002039F0"/>
    <w:rsid w:val="00205626"/>
    <w:rsid w:val="0021190D"/>
    <w:rsid w:val="00237985"/>
    <w:rsid w:val="00247AEE"/>
    <w:rsid w:val="00247B7C"/>
    <w:rsid w:val="00250920"/>
    <w:rsid w:val="002548C8"/>
    <w:rsid w:val="00263548"/>
    <w:rsid w:val="00290910"/>
    <w:rsid w:val="002A3674"/>
    <w:rsid w:val="002B0C99"/>
    <w:rsid w:val="002B1A00"/>
    <w:rsid w:val="002B3395"/>
    <w:rsid w:val="002B3473"/>
    <w:rsid w:val="002B702F"/>
    <w:rsid w:val="002D4AD5"/>
    <w:rsid w:val="002D6CEB"/>
    <w:rsid w:val="00341920"/>
    <w:rsid w:val="00344B41"/>
    <w:rsid w:val="003474F4"/>
    <w:rsid w:val="00371CF5"/>
    <w:rsid w:val="00377811"/>
    <w:rsid w:val="00393400"/>
    <w:rsid w:val="003975A6"/>
    <w:rsid w:val="00397CB8"/>
    <w:rsid w:val="003A0BA5"/>
    <w:rsid w:val="00411C13"/>
    <w:rsid w:val="004A6597"/>
    <w:rsid w:val="004B5029"/>
    <w:rsid w:val="00532121"/>
    <w:rsid w:val="005343CC"/>
    <w:rsid w:val="005374A6"/>
    <w:rsid w:val="0056536C"/>
    <w:rsid w:val="005737A3"/>
    <w:rsid w:val="00575764"/>
    <w:rsid w:val="00590710"/>
    <w:rsid w:val="005A7F59"/>
    <w:rsid w:val="005B0ED8"/>
    <w:rsid w:val="005C4014"/>
    <w:rsid w:val="005D598C"/>
    <w:rsid w:val="005E4265"/>
    <w:rsid w:val="005E4906"/>
    <w:rsid w:val="005E5D42"/>
    <w:rsid w:val="005E6027"/>
    <w:rsid w:val="00616CBE"/>
    <w:rsid w:val="00626007"/>
    <w:rsid w:val="00634A53"/>
    <w:rsid w:val="00651CD2"/>
    <w:rsid w:val="0065604B"/>
    <w:rsid w:val="00660540"/>
    <w:rsid w:val="006607E8"/>
    <w:rsid w:val="006A42E2"/>
    <w:rsid w:val="006A6D5B"/>
    <w:rsid w:val="006B0EBD"/>
    <w:rsid w:val="006D67FC"/>
    <w:rsid w:val="00700C19"/>
    <w:rsid w:val="00704D7C"/>
    <w:rsid w:val="00707786"/>
    <w:rsid w:val="007100D8"/>
    <w:rsid w:val="00752675"/>
    <w:rsid w:val="00766B00"/>
    <w:rsid w:val="00774011"/>
    <w:rsid w:val="00774825"/>
    <w:rsid w:val="00784A1A"/>
    <w:rsid w:val="0078677D"/>
    <w:rsid w:val="00790B84"/>
    <w:rsid w:val="007A1345"/>
    <w:rsid w:val="007A6CDE"/>
    <w:rsid w:val="007D2A59"/>
    <w:rsid w:val="008011C9"/>
    <w:rsid w:val="0080380F"/>
    <w:rsid w:val="008039C7"/>
    <w:rsid w:val="00805E56"/>
    <w:rsid w:val="00817A99"/>
    <w:rsid w:val="0082191A"/>
    <w:rsid w:val="008520F6"/>
    <w:rsid w:val="00890935"/>
    <w:rsid w:val="00892AE9"/>
    <w:rsid w:val="0089703F"/>
    <w:rsid w:val="008E4029"/>
    <w:rsid w:val="00916120"/>
    <w:rsid w:val="00932FC0"/>
    <w:rsid w:val="00953668"/>
    <w:rsid w:val="009544E2"/>
    <w:rsid w:val="0097609A"/>
    <w:rsid w:val="0097752F"/>
    <w:rsid w:val="0099464B"/>
    <w:rsid w:val="009A48AB"/>
    <w:rsid w:val="009C4424"/>
    <w:rsid w:val="00A0027B"/>
    <w:rsid w:val="00A17568"/>
    <w:rsid w:val="00A31639"/>
    <w:rsid w:val="00A565B9"/>
    <w:rsid w:val="00A61521"/>
    <w:rsid w:val="00A624DE"/>
    <w:rsid w:val="00A739EC"/>
    <w:rsid w:val="00AA4E5B"/>
    <w:rsid w:val="00AB0388"/>
    <w:rsid w:val="00AB696C"/>
    <w:rsid w:val="00AC5E51"/>
    <w:rsid w:val="00AC789C"/>
    <w:rsid w:val="00AD050D"/>
    <w:rsid w:val="00AE3A64"/>
    <w:rsid w:val="00AF17BA"/>
    <w:rsid w:val="00B426C3"/>
    <w:rsid w:val="00B456C7"/>
    <w:rsid w:val="00B85985"/>
    <w:rsid w:val="00BA69B1"/>
    <w:rsid w:val="00BC1B70"/>
    <w:rsid w:val="00BE1C9E"/>
    <w:rsid w:val="00BF080C"/>
    <w:rsid w:val="00C01B24"/>
    <w:rsid w:val="00C11FC2"/>
    <w:rsid w:val="00C165D3"/>
    <w:rsid w:val="00C2631D"/>
    <w:rsid w:val="00C36EF6"/>
    <w:rsid w:val="00C45C8A"/>
    <w:rsid w:val="00C57C88"/>
    <w:rsid w:val="00C74790"/>
    <w:rsid w:val="00C852A8"/>
    <w:rsid w:val="00C86096"/>
    <w:rsid w:val="00C9456C"/>
    <w:rsid w:val="00CA4596"/>
    <w:rsid w:val="00CB3E8B"/>
    <w:rsid w:val="00CC662D"/>
    <w:rsid w:val="00CD4F22"/>
    <w:rsid w:val="00CE510E"/>
    <w:rsid w:val="00D17EC2"/>
    <w:rsid w:val="00D328E7"/>
    <w:rsid w:val="00D548BC"/>
    <w:rsid w:val="00D679A5"/>
    <w:rsid w:val="00DB2E16"/>
    <w:rsid w:val="00DD2536"/>
    <w:rsid w:val="00DF7293"/>
    <w:rsid w:val="00E24C01"/>
    <w:rsid w:val="00E30F0E"/>
    <w:rsid w:val="00E3582B"/>
    <w:rsid w:val="00E40537"/>
    <w:rsid w:val="00E43392"/>
    <w:rsid w:val="00E43518"/>
    <w:rsid w:val="00E472FD"/>
    <w:rsid w:val="00E55545"/>
    <w:rsid w:val="00E64A29"/>
    <w:rsid w:val="00E70F1B"/>
    <w:rsid w:val="00E86BE9"/>
    <w:rsid w:val="00E9618E"/>
    <w:rsid w:val="00ED048C"/>
    <w:rsid w:val="00F054CD"/>
    <w:rsid w:val="00F17417"/>
    <w:rsid w:val="00F17AB2"/>
    <w:rsid w:val="00F31F57"/>
    <w:rsid w:val="00F33176"/>
    <w:rsid w:val="00F37A45"/>
    <w:rsid w:val="00F43639"/>
    <w:rsid w:val="00F43C2B"/>
    <w:rsid w:val="00F767D3"/>
    <w:rsid w:val="00F9756D"/>
    <w:rsid w:val="00FA4163"/>
    <w:rsid w:val="00FE2743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5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6F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pacing">
    <w:name w:val="spacing"/>
    <w:basedOn w:val="Normal"/>
    <w:rsid w:val="000846F1"/>
    <w:pPr>
      <w:spacing w:before="33" w:after="0" w:line="240" w:lineRule="auto"/>
    </w:pPr>
    <w:rPr>
      <w:rFonts w:ascii="Arial" w:eastAsia="Times New Roman" w:hAnsi="Arial" w:cs="Arial"/>
    </w:rPr>
  </w:style>
  <w:style w:type="character" w:styleId="HTMLAcronym">
    <w:name w:val="HTML Acronym"/>
    <w:basedOn w:val="DefaultParagraphFont"/>
    <w:uiPriority w:val="99"/>
    <w:semiHidden/>
    <w:unhideWhenUsed/>
    <w:rsid w:val="000846F1"/>
  </w:style>
  <w:style w:type="paragraph" w:styleId="Header">
    <w:name w:val="header"/>
    <w:basedOn w:val="Normal"/>
    <w:link w:val="HeaderChar"/>
    <w:uiPriority w:val="99"/>
    <w:semiHidden/>
    <w:unhideWhenUsed/>
    <w:rsid w:val="0025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8C8"/>
  </w:style>
  <w:style w:type="paragraph" w:styleId="Footer">
    <w:name w:val="footer"/>
    <w:basedOn w:val="Normal"/>
    <w:link w:val="FooterChar"/>
    <w:uiPriority w:val="99"/>
    <w:unhideWhenUsed/>
    <w:rsid w:val="0025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C8"/>
  </w:style>
  <w:style w:type="character" w:styleId="Hyperlink">
    <w:name w:val="Hyperlink"/>
    <w:basedOn w:val="DefaultParagraphFont"/>
    <w:uiPriority w:val="99"/>
    <w:unhideWhenUsed/>
    <w:rsid w:val="00393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d.idaho.gov/enviro/Stormwater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</dc:creator>
  <cp:lastModifiedBy>SSulliva</cp:lastModifiedBy>
  <cp:revision>47</cp:revision>
  <cp:lastPrinted>2012-12-14T23:53:00Z</cp:lastPrinted>
  <dcterms:created xsi:type="dcterms:W3CDTF">2012-12-14T23:47:00Z</dcterms:created>
  <dcterms:modified xsi:type="dcterms:W3CDTF">2012-12-19T23:00:00Z</dcterms:modified>
</cp:coreProperties>
</file>